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5B7B" w:rsidRPr="008B5502" w:rsidRDefault="009B5B7B" w:rsidP="009B5B7B">
      <w:pPr>
        <w:widowControl/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B5502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8B5502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9B5B7B" w:rsidRPr="008B5502" w:rsidRDefault="009B5B7B" w:rsidP="009B5B7B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r w:rsidRPr="008B5502"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  <w:t>天津财经大学珠江学院访客预约审批单</w:t>
      </w:r>
    </w:p>
    <w:p w:rsidR="009B5B7B" w:rsidRPr="008B5502" w:rsidRDefault="009B5B7B" w:rsidP="009B5B7B">
      <w:pPr>
        <w:widowControl/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填报部门（签章）：</w:t>
      </w: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</w:t>
      </w: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负责人签字：</w:t>
      </w: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</w:t>
      </w: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经办人签字：</w:t>
      </w: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</w:t>
      </w:r>
      <w:r w:rsidRPr="008B550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出入时间：</w:t>
      </w:r>
    </w:p>
    <w:tbl>
      <w:tblPr>
        <w:tblW w:w="1285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098"/>
        <w:gridCol w:w="737"/>
        <w:gridCol w:w="2501"/>
        <w:gridCol w:w="1619"/>
        <w:gridCol w:w="1834"/>
        <w:gridCol w:w="1843"/>
        <w:gridCol w:w="2126"/>
      </w:tblGrid>
      <w:tr w:rsidR="009B5B7B" w:rsidRPr="008B5502" w:rsidTr="00A62888">
        <w:trPr>
          <w:trHeight w:val="7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访客单位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备注</w:t>
            </w:r>
          </w:p>
        </w:tc>
      </w:tr>
      <w:tr w:rsidR="009B5B7B" w:rsidRPr="008B5502" w:rsidTr="00A62888">
        <w:trPr>
          <w:trHeight w:hRule="exact" w:val="5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B5B7B" w:rsidRPr="008B5502" w:rsidTr="00A62888">
        <w:trPr>
          <w:trHeight w:hRule="exact" w:val="5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B5B7B" w:rsidRPr="008B5502" w:rsidTr="00A62888">
        <w:trPr>
          <w:trHeight w:hRule="exact" w:val="5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B5B7B" w:rsidRPr="008B5502" w:rsidTr="00A62888">
        <w:trPr>
          <w:trHeight w:hRule="exact" w:val="5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5502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37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501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B7B" w:rsidRPr="008B5502" w:rsidRDefault="009B5B7B" w:rsidP="00A62888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9B5B7B" w:rsidRPr="008B5502" w:rsidRDefault="009B5B7B" w:rsidP="009B5B7B">
      <w:pPr>
        <w:widowControl/>
        <w:spacing w:line="480" w:lineRule="exact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注：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1.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需提前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1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天将此单报送安全部治安科，门禁执勤人员根据此单信息核准出入；</w:t>
      </w:r>
    </w:p>
    <w:p w:rsidR="009B5B7B" w:rsidRPr="008B5502" w:rsidRDefault="009B5B7B" w:rsidP="009B5B7B">
      <w:pPr>
        <w:widowControl/>
        <w:spacing w:line="480" w:lineRule="exact"/>
        <w:ind w:firstLineChars="200" w:firstLine="480"/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2.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受访部门、单位负责对访客信息进行审核，并做好交通安全提示（校内限速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20km/h</w:t>
      </w:r>
      <w:r w:rsidR="002C2FB7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，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机动车停车入位）；</w:t>
      </w:r>
    </w:p>
    <w:p w:rsidR="009B5B7B" w:rsidRPr="008B5502" w:rsidRDefault="009B5B7B" w:rsidP="009B5B7B">
      <w:pPr>
        <w:widowControl/>
        <w:spacing w:line="480" w:lineRule="exact"/>
        <w:ind w:firstLineChars="200" w:firstLine="480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3.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访客人员和车辆入校时需配合门禁执勤人员核验工作，登记后方可入校；</w:t>
      </w:r>
    </w:p>
    <w:p w:rsidR="009B5B7B" w:rsidRPr="008B5502" w:rsidRDefault="009B5B7B" w:rsidP="009B5B7B">
      <w:pPr>
        <w:widowControl/>
        <w:spacing w:line="480" w:lineRule="exact"/>
        <w:ind w:firstLineChars="200" w:firstLine="480"/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4.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安全部有权拒绝受理信息填写不完整、填写错误、无法识别的审批单；</w:t>
      </w:r>
    </w:p>
    <w:p w:rsidR="009B5B7B" w:rsidRPr="008B5502" w:rsidRDefault="009B5B7B" w:rsidP="009B5B7B">
      <w:pPr>
        <w:widowControl/>
        <w:spacing w:line="480" w:lineRule="exact"/>
        <w:ind w:firstLineChars="200" w:firstLine="480"/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5.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临时确需入校、节假日紧急入校，不能提供纸版审批单的，可提交电子版审批单（附部门负责人知悉同意截图）。</w:t>
      </w:r>
    </w:p>
    <w:p w:rsidR="009B5B7B" w:rsidRPr="008B5502" w:rsidRDefault="009B5B7B" w:rsidP="009B5B7B">
      <w:pPr>
        <w:widowControl/>
        <w:spacing w:line="480" w:lineRule="exact"/>
        <w:ind w:firstLineChars="200" w:firstLine="480"/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</w:pP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安全部对接科室和负责人联系电话：李鹏，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18722681255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；非工作时间由值班干部负责，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022-22413110</w:t>
      </w:r>
      <w:r w:rsidRPr="008B5502">
        <w:rPr>
          <w:rFonts w:ascii="Times New Roman" w:eastAsia="仿宋" w:hAnsi="Times New Roman" w:cs="Times New Roman"/>
          <w:color w:val="000008"/>
          <w:kern w:val="0"/>
          <w:sz w:val="24"/>
          <w:szCs w:val="24"/>
        </w:rPr>
        <w:t>。</w:t>
      </w:r>
    </w:p>
    <w:sectPr w:rsidR="009B5B7B" w:rsidRPr="008B5502" w:rsidSect="009B5B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50A4" w:rsidRDefault="005050A4" w:rsidP="009B5B7B">
      <w:r>
        <w:separator/>
      </w:r>
    </w:p>
  </w:endnote>
  <w:endnote w:type="continuationSeparator" w:id="0">
    <w:p w:rsidR="005050A4" w:rsidRDefault="005050A4" w:rsidP="009B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50A4" w:rsidRDefault="005050A4" w:rsidP="009B5B7B">
      <w:r>
        <w:separator/>
      </w:r>
    </w:p>
  </w:footnote>
  <w:footnote w:type="continuationSeparator" w:id="0">
    <w:p w:rsidR="005050A4" w:rsidRDefault="005050A4" w:rsidP="009B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17"/>
    <w:rsid w:val="000178A7"/>
    <w:rsid w:val="002C2FB7"/>
    <w:rsid w:val="003E0417"/>
    <w:rsid w:val="004A480D"/>
    <w:rsid w:val="005050A4"/>
    <w:rsid w:val="005120AF"/>
    <w:rsid w:val="006B5DA0"/>
    <w:rsid w:val="009B5B7B"/>
    <w:rsid w:val="00AF3F64"/>
    <w:rsid w:val="00CF07B6"/>
    <w:rsid w:val="00F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17F7"/>
  <w15:chartTrackingRefBased/>
  <w15:docId w15:val="{6F7DFB83-321F-4F9B-9CED-8CE74F7D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B7B"/>
    <w:rPr>
      <w:sz w:val="18"/>
      <w:szCs w:val="18"/>
    </w:rPr>
  </w:style>
  <w:style w:type="table" w:styleId="a7">
    <w:name w:val="Table Grid"/>
    <w:basedOn w:val="a1"/>
    <w:uiPriority w:val="39"/>
    <w:rsid w:val="009B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Organization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娜 王</cp:lastModifiedBy>
  <cp:revision>2</cp:revision>
  <dcterms:created xsi:type="dcterms:W3CDTF">2024-10-14T08:45:00Z</dcterms:created>
  <dcterms:modified xsi:type="dcterms:W3CDTF">2024-10-14T08:45:00Z</dcterms:modified>
</cp:coreProperties>
</file>