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68" w:firstLineChars="7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智慧树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学生注册登录操作说明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电脑端操作</w:t>
      </w:r>
    </w:p>
    <w:p>
      <w:r>
        <w:rPr>
          <w:rFonts w:hint="eastAsia"/>
        </w:rPr>
        <w:t>第一步：登陆智慧树网站（学校</w:t>
      </w:r>
      <w:r>
        <w:t>专属页面）</w:t>
      </w:r>
    </w:p>
    <w:p>
      <w:r>
        <w:fldChar w:fldCharType="begin"/>
      </w:r>
      <w:r>
        <w:instrText xml:space="preserve"> HYPERLINK "http://portals.zhihuishu.com/tjufezj" </w:instrText>
      </w:r>
      <w:r>
        <w:fldChar w:fldCharType="separate"/>
      </w:r>
      <w:r>
        <w:rPr>
          <w:rStyle w:val="10"/>
        </w:rPr>
        <w:t>http://portals.zhihuishu.com/tjufezj</w:t>
      </w:r>
      <w:r>
        <w:rPr>
          <w:rStyle w:val="10"/>
        </w:rPr>
        <w:fldChar w:fldCharType="end"/>
      </w:r>
    </w:p>
    <w:p/>
    <w:p>
      <w:pPr>
        <w:widowControl/>
        <w:shd w:val="clear" w:color="auto" w:fill="FFFFFF"/>
        <w:spacing w:line="360" w:lineRule="auto"/>
      </w:pPr>
      <w:r>
        <w:rPr>
          <w:rFonts w:hint="eastAsia"/>
        </w:rPr>
        <w:t>第二步：点击注册（填写</w:t>
      </w:r>
      <w:r>
        <w:t>个人信息</w:t>
      </w:r>
      <w:r>
        <w:rPr>
          <w:rFonts w:hint="eastAsia"/>
        </w:rPr>
        <w:t>）</w:t>
      </w:r>
    </w:p>
    <w:p>
      <w:pPr>
        <w:widowControl/>
        <w:shd w:val="clear" w:color="auto" w:fill="FFFFFF"/>
        <w:spacing w:line="312" w:lineRule="auto"/>
        <w:rPr>
          <w:rFonts w:ascii="微软雅黑" w:hAnsi="微软雅黑" w:eastAsia="微软雅黑" w:cs="仿宋_GB2312"/>
          <w:sz w:val="21"/>
          <w:szCs w:val="21"/>
        </w:rPr>
      </w:pPr>
      <w:r>
        <w:rPr>
          <w:rFonts w:hint="eastAsia" w:ascii="微软雅黑" w:hAnsi="微软雅黑" w:eastAsia="微软雅黑" w:cs="仿宋_GB2312"/>
          <w:sz w:val="21"/>
          <w:szCs w:val="21"/>
        </w:rPr>
        <w:t>选课之前需要</w:t>
      </w:r>
      <w:r>
        <w:rPr>
          <w:rFonts w:hint="eastAsia" w:ascii="微软雅黑" w:hAnsi="微软雅黑" w:eastAsia="微软雅黑"/>
          <w:sz w:val="21"/>
          <w:szCs w:val="21"/>
        </w:rPr>
        <w:t>用</w:t>
      </w:r>
      <w:r>
        <w:rPr>
          <w:rFonts w:hint="eastAsia" w:ascii="微软雅黑" w:hAnsi="微软雅黑" w:eastAsia="微软雅黑"/>
          <w:b/>
          <w:sz w:val="21"/>
          <w:szCs w:val="21"/>
        </w:rPr>
        <w:t>真实姓名和学号</w:t>
      </w:r>
      <w:r>
        <w:rPr>
          <w:rFonts w:hint="eastAsia" w:ascii="微软雅黑" w:hAnsi="微软雅黑" w:eastAsia="微软雅黑"/>
          <w:sz w:val="21"/>
          <w:szCs w:val="21"/>
        </w:rPr>
        <w:t>【</w:t>
      </w:r>
      <w:r>
        <w:rPr>
          <w:rFonts w:hint="eastAsia" w:ascii="微软雅黑" w:hAnsi="微软雅黑" w:eastAsia="微软雅黑"/>
          <w:b/>
          <w:sz w:val="21"/>
          <w:szCs w:val="21"/>
        </w:rPr>
        <w:t>注册</w:t>
      </w:r>
      <w:r>
        <w:rPr>
          <w:rFonts w:hint="eastAsia" w:ascii="微软雅黑" w:hAnsi="微软雅黑" w:eastAsia="微软雅黑"/>
          <w:sz w:val="21"/>
          <w:szCs w:val="21"/>
        </w:rPr>
        <w:t>】</w:t>
      </w:r>
      <w:r>
        <w:rPr>
          <w:rFonts w:hint="eastAsia" w:ascii="微软雅黑" w:hAnsi="微软雅黑" w:eastAsia="微软雅黑" w:cs="仿宋_GB2312"/>
          <w:sz w:val="21"/>
          <w:szCs w:val="21"/>
        </w:rPr>
        <w:t>账号,</w:t>
      </w:r>
      <w:r>
        <w:rPr>
          <w:rFonts w:hint="eastAsia" w:asciiTheme="minorEastAsia" w:hAnsiTheme="minorEastAsia"/>
        </w:rPr>
        <w:t xml:space="preserve"> </w:t>
      </w:r>
      <w:r>
        <w:rPr>
          <w:rFonts w:hint="eastAsia" w:ascii="微软雅黑" w:hAnsi="微软雅黑" w:eastAsia="微软雅黑" w:cs="仿宋_GB2312"/>
          <w:sz w:val="21"/>
          <w:szCs w:val="21"/>
        </w:rPr>
        <w:t>根据注册页面完整填写。</w:t>
      </w:r>
    </w:p>
    <w:p>
      <w:pPr>
        <w:widowControl/>
        <w:shd w:val="clear" w:color="auto" w:fill="FFFFFF"/>
        <w:spacing w:line="312" w:lineRule="auto"/>
        <w:rPr>
          <w:rFonts w:ascii="微软雅黑" w:hAnsi="微软雅黑" w:eastAsia="微软雅黑" w:cs="仿宋_GB2312"/>
          <w:sz w:val="21"/>
          <w:szCs w:val="21"/>
        </w:rPr>
      </w:pPr>
      <w:r>
        <w:rPr>
          <w:rFonts w:hint="eastAsia" w:ascii="微软雅黑" w:hAnsi="微软雅黑" w:eastAsia="微软雅黑" w:cs="仿宋_GB2312"/>
          <w:sz w:val="21"/>
          <w:szCs w:val="21"/>
        </w:rPr>
        <w:t>（已有账号可直接通过“手机/邮箱 + 密码“方式登录）</w:t>
      </w:r>
    </w:p>
    <w:p>
      <w:r>
        <w:drawing>
          <wp:inline distT="0" distB="0" distL="0" distR="0">
            <wp:extent cx="5270500" cy="276987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开始学习，</w:t>
      </w:r>
      <w:r>
        <w:t>在</w:t>
      </w:r>
      <w:r>
        <w:rPr>
          <w:rFonts w:hint="eastAsia"/>
        </w:rPr>
        <w:t xml:space="preserve"> “我的</w:t>
      </w:r>
      <w:r>
        <w:t>学堂</w:t>
      </w:r>
      <w:r>
        <w:rPr>
          <w:rFonts w:hint="eastAsia"/>
        </w:rPr>
        <w:t>”学分课程</w:t>
      </w:r>
      <w:r>
        <w:t>内容</w:t>
      </w:r>
    </w:p>
    <w:p/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手机APP操作</w:t>
      </w:r>
    </w:p>
    <w:p>
      <w:r>
        <w:rPr>
          <w:rFonts w:hint="eastAsia"/>
        </w:rPr>
        <w:t>下载智慧树学生操作APP“知到”</w:t>
      </w:r>
    </w:p>
    <w:p>
      <w:r>
        <w:rPr>
          <w:rFonts w:hint="eastAsia"/>
        </w:rPr>
        <w:t>下载网址：</w:t>
      </w:r>
      <w:r>
        <w:t>http://www.zhihuishu.com/DownloadApp.html</w:t>
      </w:r>
    </w:p>
    <w:p>
      <w:pPr>
        <w:jc w:val="left"/>
      </w:pPr>
      <w:r>
        <w:rPr>
          <w:rFonts w:hint="eastAsia"/>
        </w:rPr>
        <w:t>下载二维码：</w:t>
      </w:r>
    </w:p>
    <w:p>
      <w:pPr>
        <w:jc w:val="center"/>
      </w:pPr>
      <w:r>
        <w:drawing>
          <wp:inline distT="0" distB="0" distL="0" distR="0">
            <wp:extent cx="1752600" cy="2092325"/>
            <wp:effectExtent l="0" t="0" r="0" b="3175"/>
            <wp:docPr id="8" name="图片 8" descr="C:\Users\Administrator\Desktop\二维码\知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二维码\知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502" cy="210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t>第一步</w:t>
      </w:r>
      <w:r>
        <w:t>：</w:t>
      </w:r>
      <w:r>
        <w:rPr>
          <w:rFonts w:hint="eastAsia"/>
        </w:rPr>
        <w:t>点击注册账号</w:t>
      </w:r>
    </w:p>
    <w:p>
      <w:pPr>
        <w:jc w:val="center"/>
      </w:pPr>
      <w:r>
        <w:drawing>
          <wp:inline distT="0" distB="0" distL="0" distR="0">
            <wp:extent cx="2465705" cy="4380865"/>
            <wp:effectExtent l="0" t="0" r="0" b="635"/>
            <wp:docPr id="9" name="图片 9" descr="C:\Users\Administrator\Desktop\新建文件夹 (2)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新建文件夹 (2)\图片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43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jc w:val="center"/>
      </w:pPr>
      <w:r>
        <w:rPr>
          <w:rFonts w:hint="eastAsia"/>
        </w:rPr>
        <w:t>第二步</w:t>
      </w:r>
      <w:r>
        <w:t>：</w:t>
      </w:r>
      <w:r>
        <w:rPr>
          <w:rFonts w:hint="eastAsia"/>
        </w:rPr>
        <w:t>输入手机号、验证码及学生自行设置的密码完成注册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257425" cy="4010025"/>
            <wp:effectExtent l="0" t="0" r="0" b="9525"/>
            <wp:docPr id="12" name="图片 12" descr="C:\Users\Administrator\Desktop\新建文件夹 (2)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新建文件夹 (2)\图片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987" cy="401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第三步</w:t>
      </w:r>
      <w:r>
        <w:t>：注册成功开启知到之旅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095500" cy="3525520"/>
            <wp:effectExtent l="0" t="0" r="0" b="0"/>
            <wp:docPr id="13" name="图片 13" descr="C:\Users\Administrator\Desktop\新建文件夹 (2)\图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新建文件夹 (2)\图片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145" cy="355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t>第四步</w:t>
      </w:r>
      <w:r>
        <w:t>：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在校</w:t>
      </w:r>
      <w:r>
        <w:t>大学生认证”</w:t>
      </w:r>
      <w:r>
        <w:rPr>
          <w:rFonts w:hint="eastAsia"/>
        </w:rPr>
        <w:t>认证</w:t>
      </w:r>
      <w:r>
        <w:t>身份信息</w:t>
      </w:r>
    </w:p>
    <w:p/>
    <w:p>
      <w:pPr>
        <w:jc w:val="center"/>
      </w:pPr>
      <w:r>
        <w:drawing>
          <wp:inline distT="0" distB="0" distL="0" distR="0">
            <wp:extent cx="2152650" cy="3829685"/>
            <wp:effectExtent l="0" t="0" r="0" b="0"/>
            <wp:docPr id="14" name="图片 14" descr="C:\Users\Administrator\Desktop\新建文件夹 (2)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新建文件夹 (2)\图片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252" cy="383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2232025" cy="3752850"/>
            <wp:effectExtent l="0" t="0" r="15875" b="0"/>
            <wp:docPr id="15" name="图片 15" descr="C:\Users\Administrator\Desktop\新建文件夹 (2)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新建文件夹 (2)\图片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174" cy="376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第五步</w:t>
      </w:r>
      <w:r>
        <w:t>：可以学习</w:t>
      </w:r>
      <w:r>
        <w:rPr>
          <w:rFonts w:hint="eastAsia"/>
        </w:rPr>
        <w:t>（在</w:t>
      </w:r>
      <w:r>
        <w:t>“</w:t>
      </w:r>
      <w:r>
        <w:rPr>
          <w:rFonts w:hint="eastAsia"/>
        </w:rPr>
        <w:t>知到</w:t>
      </w:r>
      <w:r>
        <w:t>”APP“</w:t>
      </w:r>
      <w:r>
        <w:rPr>
          <w:rFonts w:hint="eastAsia"/>
        </w:rPr>
        <w:t>学习</w:t>
      </w:r>
      <w:r>
        <w:t>”</w:t>
      </w:r>
      <w:r>
        <w:rPr>
          <w:rFonts w:hint="eastAsia"/>
        </w:rPr>
        <w:t>界面</w:t>
      </w:r>
      <w:r>
        <w:t>学分课内容</w:t>
      </w:r>
      <w:r>
        <w:rPr>
          <w:rFonts w:hint="eastAsia"/>
        </w:rPr>
        <w:t>）</w:t>
      </w:r>
    </w:p>
    <w:p/>
    <w:p/>
    <w:p>
      <w:pPr>
        <w:spacing w:line="360" w:lineRule="auto"/>
        <w:rPr>
          <w:b/>
        </w:rPr>
      </w:pPr>
      <w:r>
        <w:rPr>
          <w:rFonts w:hint="eastAsia"/>
          <w:b/>
        </w:rPr>
        <w:t>二</w:t>
      </w:r>
      <w:r>
        <w:rPr>
          <w:b/>
        </w:rPr>
        <w:t>、</w:t>
      </w:r>
      <w:r>
        <w:rPr>
          <w:rFonts w:hint="eastAsia"/>
          <w:b/>
        </w:rPr>
        <w:t>课程</w:t>
      </w:r>
      <w:r>
        <w:rPr>
          <w:b/>
        </w:rPr>
        <w:t>考核方式：</w:t>
      </w:r>
    </w:p>
    <w:p>
      <w:pPr>
        <w:spacing w:line="360" w:lineRule="auto"/>
      </w:pPr>
      <w:r>
        <w:rPr>
          <w:rFonts w:hint="eastAsia"/>
        </w:rPr>
        <w:t>每门课程总成绩由</w:t>
      </w:r>
      <w:r>
        <w:rPr>
          <w:rFonts w:hint="eastAsia"/>
          <w:b/>
        </w:rPr>
        <w:t>【在线视频+章节测试+见面课（自行观看）+期末考试</w:t>
      </w:r>
      <w:r>
        <w:rPr>
          <w:b/>
        </w:rPr>
        <w:t>】</w:t>
      </w:r>
      <w:r>
        <w:rPr>
          <w:rFonts w:hint="eastAsia"/>
        </w:rPr>
        <w:t>组成。其中：章节测试和期末考试均为客观题。</w:t>
      </w:r>
    </w:p>
    <w:p>
      <w:pPr>
        <w:spacing w:line="360" w:lineRule="auto"/>
        <w:ind w:firstLine="600" w:firstLineChars="250"/>
        <w:rPr>
          <w:rFonts w:hint="eastAsia"/>
        </w:rPr>
      </w:pPr>
      <w:r>
        <w:rPr>
          <w:rFonts w:hint="eastAsia"/>
        </w:rPr>
        <w:t>见面课会在指定时间点播出，可在直播时间观看，也可在直播结束2</w:t>
      </w:r>
      <w:r>
        <w:t>4</w:t>
      </w:r>
      <w:r>
        <w:rPr>
          <w:rFonts w:hint="eastAsia"/>
        </w:rPr>
        <w:t>小时后观看回放。</w:t>
      </w:r>
    </w:p>
    <w:p>
      <w:pPr>
        <w:spacing w:line="360" w:lineRule="auto"/>
      </w:pPr>
      <w:r>
        <w:rPr>
          <w:rFonts w:hint="eastAsia"/>
        </w:rPr>
        <w:t>学习</w:t>
      </w:r>
      <w:r>
        <w:t>及查看成绩界面：</w:t>
      </w:r>
    </w:p>
    <w:p>
      <w:r>
        <w:drawing>
          <wp:inline distT="0" distB="0" distL="0" distR="0">
            <wp:extent cx="5270500" cy="301371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</w:pPr>
      <w:r>
        <w:rPr>
          <w:rFonts w:hint="eastAsia"/>
          <w:b/>
          <w:lang w:eastAsia="zh-CN"/>
        </w:rPr>
        <w:t>三</w:t>
      </w:r>
      <w:r>
        <w:rPr>
          <w:b/>
        </w:rPr>
        <w:t>、</w:t>
      </w:r>
      <w:r>
        <w:rPr>
          <w:rFonts w:hint="eastAsia"/>
          <w:b/>
        </w:rPr>
        <w:t>学习</w:t>
      </w:r>
      <w:r>
        <w:rPr>
          <w:b/>
        </w:rPr>
        <w:t>时间及</w:t>
      </w:r>
      <w:r>
        <w:rPr>
          <w:rFonts w:hint="eastAsia"/>
          <w:b/>
        </w:rPr>
        <w:t>期末考试</w:t>
      </w:r>
      <w:r>
        <w:rPr>
          <w:b/>
        </w:rPr>
        <w:t>时间</w:t>
      </w:r>
      <w:r>
        <w:t>：</w:t>
      </w:r>
    </w:p>
    <w:p>
      <w:pPr>
        <w:spacing w:line="360" w:lineRule="auto"/>
        <w:ind w:firstLine="240" w:firstLineChars="100"/>
        <w:rPr>
          <w:rFonts w:ascii="仿宋_GB2312" w:hAnsi="仿宋_GB2312" w:eastAsia="仿宋_GB2312" w:cs="仿宋_GB2312"/>
        </w:rPr>
      </w:pPr>
      <w:r>
        <w:t xml:space="preserve">  </w:t>
      </w:r>
      <w:r>
        <w:rPr>
          <w:rFonts w:hint="eastAsia"/>
        </w:rPr>
        <w:t>学习时间</w:t>
      </w:r>
      <w:r>
        <w:t>：</w:t>
      </w:r>
      <w:r>
        <w:rPr>
          <w:rFonts w:hint="eastAsia" w:ascii="仿宋_GB2312" w:hAnsi="仿宋_GB2312" w:eastAsia="仿宋_GB2312" w:cs="仿宋_GB2312"/>
          <w:color w:val="FF0000"/>
        </w:rPr>
        <w:t>20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FF0000"/>
        </w:rPr>
        <w:t>年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FF0000"/>
        </w:rPr>
        <w:t>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FF0000"/>
        </w:rPr>
        <w:t>日</w:t>
      </w:r>
      <w:r>
        <w:rPr>
          <w:rFonts w:hint="eastAsia" w:ascii="仿宋_GB2312" w:hAnsi="仿宋_GB2312" w:eastAsia="仿宋_GB2312" w:cs="仿宋_GB2312"/>
          <w:color w:val="FF0000"/>
          <w:lang w:eastAsia="zh-CN"/>
        </w:rPr>
        <w:t>——</w:t>
      </w:r>
      <w:r>
        <w:rPr>
          <w:rFonts w:ascii="仿宋_GB2312" w:hAnsi="仿宋_GB2312" w:eastAsia="仿宋_GB2312" w:cs="仿宋_GB2312"/>
          <w:color w:val="FF0000"/>
        </w:rPr>
        <w:t>20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color w:val="FF0000"/>
        </w:rPr>
        <w:t>年</w:t>
      </w:r>
      <w:r>
        <w:rPr>
          <w:rFonts w:ascii="仿宋_GB2312" w:hAnsi="仿宋_GB2312" w:eastAsia="仿宋_GB2312" w:cs="仿宋_GB2312"/>
          <w:color w:val="FF0000"/>
        </w:rPr>
        <w:t>4</w:t>
      </w:r>
      <w:r>
        <w:rPr>
          <w:rFonts w:hint="eastAsia" w:ascii="仿宋_GB2312" w:hAnsi="仿宋_GB2312" w:eastAsia="仿宋_GB2312" w:cs="仿宋_GB2312"/>
          <w:color w:val="FF0000"/>
        </w:rPr>
        <w:t>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15</w:t>
      </w:r>
      <w:r>
        <w:rPr>
          <w:rFonts w:hint="eastAsia" w:ascii="仿宋_GB2312" w:hAnsi="仿宋_GB2312" w:eastAsia="仿宋_GB2312" w:cs="仿宋_GB2312"/>
          <w:color w:val="FF0000"/>
        </w:rPr>
        <w:t>日</w:t>
      </w:r>
      <w:r>
        <w:rPr>
          <w:rFonts w:hint="eastAsia" w:ascii="仿宋_GB2312" w:hAnsi="仿宋_GB2312" w:eastAsia="仿宋_GB2312" w:cs="仿宋_GB2312"/>
        </w:rPr>
        <w:t>；</w:t>
      </w:r>
    </w:p>
    <w:p>
      <w:pPr>
        <w:spacing w:line="360" w:lineRule="auto"/>
        <w:ind w:firstLine="735" w:firstLineChars="350"/>
        <w:rPr>
          <w:rFonts w:ascii="仿宋_GB2312" w:hAnsi="仿宋_GB2312" w:eastAsia="仿宋_GB2312" w:cs="仿宋_GB2312"/>
        </w:rPr>
      </w:pPr>
      <w:r>
        <w:rPr>
          <w:rFonts w:hint="eastAsia"/>
          <w:sz w:val="21"/>
          <w:szCs w:val="21"/>
        </w:rPr>
        <w:t>（学生需要在此时间内完成在线视频、章节测试、见面课学习，超过则不记录成绩）</w:t>
      </w:r>
    </w:p>
    <w:p>
      <w:pPr>
        <w:spacing w:line="360" w:lineRule="auto"/>
        <w:ind w:firstLine="240" w:firstLineChars="100"/>
        <w:rPr>
          <w:rFonts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 xml:space="preserve">  </w:t>
      </w:r>
      <w:r>
        <w:rPr>
          <w:rFonts w:hint="eastAsia"/>
        </w:rPr>
        <w:t>期末考试时间</w:t>
      </w:r>
      <w:r>
        <w:t>：</w:t>
      </w:r>
      <w:r>
        <w:rPr>
          <w:rFonts w:hint="eastAsia" w:ascii="仿宋_GB2312" w:hAnsi="仿宋_GB2312" w:eastAsia="仿宋_GB2312" w:cs="仿宋_GB2312"/>
          <w:color w:val="FF0000"/>
        </w:rPr>
        <w:t>20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color w:val="FF0000"/>
        </w:rPr>
        <w:t>年</w:t>
      </w:r>
      <w:r>
        <w:rPr>
          <w:rFonts w:ascii="仿宋_GB2312" w:hAnsi="仿宋_GB2312" w:eastAsia="仿宋_GB2312" w:cs="仿宋_GB2312"/>
          <w:color w:val="FF0000"/>
        </w:rPr>
        <w:t>4</w:t>
      </w:r>
      <w:r>
        <w:rPr>
          <w:rFonts w:hint="eastAsia" w:ascii="仿宋_GB2312" w:hAnsi="仿宋_GB2312" w:eastAsia="仿宋_GB2312" w:cs="仿宋_GB2312"/>
          <w:color w:val="FF0000"/>
        </w:rPr>
        <w:t>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color w:val="FF0000"/>
        </w:rPr>
        <w:t>日</w:t>
      </w:r>
      <w:r>
        <w:rPr>
          <w:rFonts w:hint="eastAsia" w:ascii="仿宋_GB2312" w:hAnsi="仿宋_GB2312" w:eastAsia="仿宋_GB2312" w:cs="仿宋_GB2312"/>
          <w:color w:val="FF0000"/>
          <w:lang w:eastAsia="zh-CN"/>
        </w:rPr>
        <w:t>——</w:t>
      </w:r>
      <w:r>
        <w:rPr>
          <w:rFonts w:ascii="仿宋_GB2312" w:hAnsi="仿宋_GB2312" w:eastAsia="仿宋_GB2312" w:cs="仿宋_GB2312"/>
          <w:color w:val="FF0000"/>
        </w:rPr>
        <w:t>20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21</w:t>
      </w:r>
      <w:r>
        <w:rPr>
          <w:rFonts w:hint="eastAsia" w:ascii="仿宋_GB2312" w:hAnsi="仿宋_GB2312" w:eastAsia="仿宋_GB2312" w:cs="仿宋_GB2312"/>
          <w:color w:val="FF0000"/>
        </w:rPr>
        <w:t>年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FF0000"/>
        </w:rPr>
        <w:t>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color w:val="FF0000"/>
        </w:rPr>
        <w:t>日</w:t>
      </w:r>
      <w:r>
        <w:rPr>
          <w:rFonts w:ascii="仿宋_GB2312" w:hAnsi="仿宋_GB2312" w:eastAsia="仿宋_GB2312" w:cs="仿宋_GB2312"/>
        </w:rPr>
        <w:t>；</w:t>
      </w:r>
    </w:p>
    <w:p>
      <w:pPr>
        <w:spacing w:line="360" w:lineRule="auto"/>
        <w:ind w:firstLine="735" w:firstLineChars="350"/>
        <w:rPr>
          <w:sz w:val="21"/>
          <w:szCs w:val="21"/>
        </w:rPr>
      </w:pPr>
      <w:r>
        <w:rPr>
          <w:rFonts w:hint="eastAsia"/>
          <w:sz w:val="21"/>
          <w:szCs w:val="21"/>
        </w:rPr>
        <w:t>（学生在此时间内需要完成期末考试，考试需一次完成，中间不能退出）</w:t>
      </w:r>
    </w:p>
    <w:p>
      <w:pPr>
        <w:spacing w:line="360" w:lineRule="auto"/>
        <w:rPr>
          <w:color w:val="FF0000"/>
          <w:sz w:val="21"/>
          <w:szCs w:val="21"/>
        </w:rPr>
      </w:pPr>
      <w:r>
        <w:rPr>
          <w:rFonts w:hint="eastAsia"/>
          <w:sz w:val="21"/>
          <w:szCs w:val="21"/>
        </w:rPr>
        <w:t xml:space="preserve">    注意</w:t>
      </w:r>
      <w:r>
        <w:rPr>
          <w:sz w:val="21"/>
          <w:szCs w:val="21"/>
        </w:rPr>
        <w:t>：</w:t>
      </w:r>
      <w:r>
        <w:rPr>
          <w:rFonts w:hint="eastAsia"/>
          <w:sz w:val="21"/>
          <w:szCs w:val="21"/>
        </w:rPr>
        <w:t>本期</w:t>
      </w:r>
      <w:r>
        <w:rPr>
          <w:rFonts w:hint="eastAsia"/>
          <w:sz w:val="21"/>
          <w:szCs w:val="21"/>
          <w:lang w:val="en-US" w:eastAsia="zh-CN"/>
        </w:rPr>
        <w:t>六</w:t>
      </w:r>
      <w:r>
        <w:rPr>
          <w:rFonts w:hint="eastAsia"/>
          <w:sz w:val="21"/>
          <w:szCs w:val="21"/>
        </w:rPr>
        <w:t>门课程均无补考！</w:t>
      </w:r>
    </w:p>
    <w:p>
      <w:pPr>
        <w:spacing w:line="360" w:lineRule="auto"/>
        <w:rPr>
          <w:color w:val="FF0000"/>
          <w:sz w:val="21"/>
          <w:szCs w:val="21"/>
        </w:rPr>
      </w:pPr>
    </w:p>
    <w:p>
      <w:pPr>
        <w:spacing w:line="360" w:lineRule="auto"/>
        <w:rPr>
          <w:color w:val="FF0000"/>
          <w:sz w:val="21"/>
          <w:szCs w:val="21"/>
        </w:rPr>
      </w:pP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温馨提示</w:t>
      </w:r>
      <w:r>
        <w:rPr>
          <w:sz w:val="21"/>
          <w:szCs w:val="21"/>
        </w:rPr>
        <w:t>：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jc w:val="left"/>
      </w:pPr>
      <w:r>
        <w:rPr>
          <w:rFonts w:hint="eastAsia"/>
        </w:rPr>
        <w:t>课程学习</w:t>
      </w:r>
      <w:r>
        <w:t>是在“</w:t>
      </w:r>
      <w:r>
        <w:rPr>
          <w:rFonts w:hint="eastAsia"/>
        </w:rPr>
        <w:t>知到</w:t>
      </w:r>
      <w:r>
        <w:t>”app</w:t>
      </w:r>
      <w:r>
        <w:rPr>
          <w:rFonts w:hint="eastAsia"/>
        </w:rPr>
        <w:t>（不要使用</w:t>
      </w:r>
      <w:r>
        <w:t>其他APP！</w:t>
      </w:r>
      <w:r>
        <w:rPr>
          <w:rFonts w:hint="eastAsia"/>
        </w:rPr>
        <w:t>）下方的</w:t>
      </w:r>
      <w:r>
        <w:t>“</w:t>
      </w:r>
      <w:r>
        <w:rPr>
          <w:rFonts w:hint="eastAsia"/>
        </w:rPr>
        <w:t>学习</w:t>
      </w:r>
      <w:r>
        <w:t>”</w:t>
      </w:r>
      <w:r>
        <w:rPr>
          <w:rFonts w:hint="eastAsia"/>
        </w:rPr>
        <w:t>界面</w:t>
      </w:r>
      <w:r>
        <w:t>，点开会看到</w:t>
      </w:r>
      <w:r>
        <w:rPr>
          <w:rFonts w:hint="eastAsia"/>
        </w:rPr>
        <w:t>学分课，</w:t>
      </w:r>
      <w:r>
        <w:t>课程在</w:t>
      </w:r>
      <w:r>
        <w:rPr>
          <w:color w:val="FF0000"/>
        </w:rPr>
        <w:t>学分课</w:t>
      </w:r>
      <w:r>
        <w:t>下方！</w:t>
      </w:r>
      <w:r>
        <w:rPr>
          <w:rFonts w:hint="eastAsia"/>
        </w:rPr>
        <w:t>一定不要</w:t>
      </w:r>
      <w:r>
        <w:t>直接搜索</w:t>
      </w:r>
      <w:r>
        <w:rPr>
          <w:rFonts w:hint="eastAsia"/>
        </w:rPr>
        <w:t>课程</w:t>
      </w:r>
      <w:r>
        <w:t>观看</w:t>
      </w:r>
      <w:r>
        <w:rPr>
          <w:rFonts w:hint="eastAsia"/>
        </w:rPr>
        <w:t>，</w:t>
      </w:r>
      <w:r>
        <w:t>直接搜索课程</w:t>
      </w:r>
      <w:r>
        <w:rPr>
          <w:rFonts w:hint="eastAsia"/>
        </w:rPr>
        <w:t>观看的</w:t>
      </w:r>
      <w:r>
        <w:t>是</w:t>
      </w:r>
      <w:r>
        <w:rPr>
          <w:rFonts w:hint="eastAsia"/>
        </w:rPr>
        <w:t>不</w:t>
      </w:r>
      <w:r>
        <w:t>记录成绩的！</w:t>
      </w:r>
      <w:r>
        <w:rPr>
          <w:rFonts w:hint="eastAsia"/>
        </w:rPr>
        <w:t>（PC</w:t>
      </w:r>
      <w:r>
        <w:t>端同理</w:t>
      </w:r>
      <w:r>
        <w:rPr>
          <w:rFonts w:hint="eastAsia"/>
        </w:rPr>
        <w:t>）</w:t>
      </w:r>
    </w:p>
    <w:p>
      <w:pPr>
        <w:pStyle w:val="5"/>
        <w:kinsoku w:val="0"/>
        <w:overflowPunct w:val="0"/>
        <w:spacing w:before="0" w:beforeAutospacing="0" w:after="0" w:afterAutospacing="0" w:line="360" w:lineRule="auto"/>
        <w:ind w:left="360" w:hanging="360" w:hangingChars="150"/>
        <w:textAlignment w:val="baseline"/>
      </w:pPr>
      <w:r>
        <w:t>2.</w:t>
      </w:r>
      <w:r>
        <w:rPr>
          <w:rFonts w:hint="eastAsia" w:asciiTheme="minorHAnsi" w:hAnsiTheme="minorHAnsi" w:eastAsiaTheme="minorEastAsia" w:cstheme="minorBidi"/>
          <w:kern w:val="2"/>
          <w:sz w:val="21"/>
          <w:szCs w:val="22"/>
        </w:rPr>
        <w:t>注意个人学号、姓名一定要书写正确，与教务处的学号姓名信息保持一致，并绑定手机号。</w:t>
      </w:r>
    </w:p>
    <w:p>
      <w:pPr>
        <w:spacing w:line="360" w:lineRule="auto"/>
        <w:jc w:val="left"/>
        <w:rPr>
          <w:rFonts w:asciiTheme="minorEastAsia" w:hAnsiTheme="minorEastAsia"/>
          <w:b/>
          <w:color w:val="FF0000"/>
          <w:sz w:val="21"/>
          <w:szCs w:val="21"/>
        </w:rPr>
      </w:pPr>
      <w:r>
        <w:rPr>
          <w:rFonts w:asciiTheme="minorEastAsia" w:hAnsiTheme="minorEastAsia"/>
          <w:b/>
          <w:color w:val="FF0000"/>
          <w:sz w:val="21"/>
          <w:szCs w:val="21"/>
        </w:rPr>
        <w:t>3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. 要在</w:t>
      </w:r>
      <w:r>
        <w:rPr>
          <w:rFonts w:asciiTheme="minorEastAsia" w:hAnsiTheme="minorEastAsia"/>
          <w:b/>
          <w:color w:val="FF0000"/>
          <w:sz w:val="21"/>
          <w:szCs w:val="21"/>
        </w:rPr>
        <w:t>线上学习时间内完成（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在线视频学习</w:t>
      </w:r>
      <w:r>
        <w:rPr>
          <w:rFonts w:asciiTheme="minorEastAsia" w:hAnsiTheme="minorEastAsia"/>
          <w:b/>
          <w:color w:val="FF0000"/>
          <w:sz w:val="21"/>
          <w:szCs w:val="21"/>
        </w:rPr>
        <w:t>、章节测试、见面课观看）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等成绩</w:t>
      </w:r>
      <w:r>
        <w:rPr>
          <w:rFonts w:asciiTheme="minorEastAsia" w:hAnsiTheme="minorEastAsia"/>
          <w:b/>
          <w:color w:val="FF0000"/>
          <w:sz w:val="21"/>
          <w:szCs w:val="21"/>
        </w:rPr>
        <w:t>，超过规定的学习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时间</w:t>
      </w:r>
      <w:r>
        <w:rPr>
          <w:rFonts w:asciiTheme="minorEastAsia" w:hAnsiTheme="minorEastAsia"/>
          <w:b/>
          <w:color w:val="FF0000"/>
          <w:sz w:val="21"/>
          <w:szCs w:val="21"/>
        </w:rPr>
        <w:t>平台将不再记录以上成绩</w:t>
      </w:r>
      <w:r>
        <w:rPr>
          <w:rFonts w:hint="eastAsia" w:asciiTheme="minorEastAsia" w:hAnsiTheme="minorEastAsia"/>
          <w:b/>
          <w:color w:val="FF0000"/>
          <w:sz w:val="21"/>
          <w:szCs w:val="21"/>
        </w:rPr>
        <w:t>。</w:t>
      </w:r>
    </w:p>
    <w:p>
      <w:pPr>
        <w:spacing w:line="360" w:lineRule="auto"/>
        <w:jc w:val="left"/>
        <w:rPr>
          <w:rFonts w:asciiTheme="minorEastAsia" w:hAnsiTheme="minorEastAsia"/>
          <w:b/>
          <w:color w:val="FF0000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>4</w:t>
      </w:r>
      <w:r>
        <w:rPr>
          <w:rFonts w:hint="eastAsia"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 xml:space="preserve"> 有问题第一时间咨询客服：</w:t>
      </w:r>
      <w:r>
        <w:rPr>
          <w:rFonts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app</w:t>
      </w:r>
      <w:r>
        <w:rPr>
          <w:rFonts w:hint="eastAsia"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端“我的”那一栏中有在线客服。帮你解决登录过程中账号异常、看不到课等常见问题。</w:t>
      </w:r>
      <w:r>
        <w:rPr>
          <w:rFonts w:asciiTheme="minorEastAsia" w:hAnsiTheme="minorEastAsia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 xml:space="preserve">         </w:t>
      </w:r>
    </w:p>
    <w:p>
      <w:pPr>
        <w:spacing w:line="360" w:lineRule="auto"/>
        <w:rPr>
          <w:rFonts w:asciiTheme="minorEastAsia" w:hAnsiTheme="minorEastAsia"/>
          <w:sz w:val="21"/>
          <w:szCs w:val="21"/>
        </w:rPr>
      </w:pPr>
    </w:p>
    <w:p>
      <w:pPr>
        <w:spacing w:line="360" w:lineRule="auto"/>
        <w:rPr>
          <w:rFonts w:asciiTheme="minorEastAsia" w:hAnsiTheme="minorEastAsia"/>
          <w:sz w:val="21"/>
          <w:szCs w:val="21"/>
        </w:rPr>
      </w:pPr>
    </w:p>
    <w:p>
      <w:pPr>
        <w:rPr>
          <w:rFonts w:asciiTheme="minorEastAsia" w:hAnsi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937FFD"/>
    <w:multiLevelType w:val="multilevel"/>
    <w:tmpl w:val="78937F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B8E"/>
    <w:rsid w:val="00114AFB"/>
    <w:rsid w:val="00181B8E"/>
    <w:rsid w:val="002D6BAC"/>
    <w:rsid w:val="00332BA9"/>
    <w:rsid w:val="00361C45"/>
    <w:rsid w:val="004D1D62"/>
    <w:rsid w:val="005129F9"/>
    <w:rsid w:val="005C5F2C"/>
    <w:rsid w:val="005E2B56"/>
    <w:rsid w:val="005E7E8E"/>
    <w:rsid w:val="006A64B5"/>
    <w:rsid w:val="00757880"/>
    <w:rsid w:val="00764636"/>
    <w:rsid w:val="0081623E"/>
    <w:rsid w:val="00960B3C"/>
    <w:rsid w:val="009A32FE"/>
    <w:rsid w:val="009C0EAD"/>
    <w:rsid w:val="00A20E57"/>
    <w:rsid w:val="00A6065D"/>
    <w:rsid w:val="00AB2E31"/>
    <w:rsid w:val="00AB6105"/>
    <w:rsid w:val="00AE47A5"/>
    <w:rsid w:val="00B60DB2"/>
    <w:rsid w:val="00BB0EA4"/>
    <w:rsid w:val="00D605A1"/>
    <w:rsid w:val="00DC77EA"/>
    <w:rsid w:val="00EB575D"/>
    <w:rsid w:val="00F66DCE"/>
    <w:rsid w:val="00F72660"/>
    <w:rsid w:val="00F74438"/>
    <w:rsid w:val="00FC1E76"/>
    <w:rsid w:val="1E835FC0"/>
    <w:rsid w:val="22CC37FC"/>
    <w:rsid w:val="2AD248DB"/>
    <w:rsid w:val="42191F76"/>
    <w:rsid w:val="6B4C320C"/>
    <w:rsid w:val="7C115675"/>
    <w:rsid w:val="7E6A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3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8">
    <w:name w:val="Default Paragraph Font"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FollowedHyperlink"/>
    <w:basedOn w:val="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3">
    <w:name w:val="标题 3 Char"/>
    <w:basedOn w:val="8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CD8FDD-331A-4789-BACE-510F254A18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285</Words>
  <Characters>1630</Characters>
  <Lines>13</Lines>
  <Paragraphs>3</Paragraphs>
  <TotalTime>5</TotalTime>
  <ScaleCrop>false</ScaleCrop>
  <LinksUpToDate>false</LinksUpToDate>
  <CharactersWithSpaces>1912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2019-03-18T08:05:00Z</dcterms:created>
  <dc:creator>AutoBVT</dc:creator>
  <cp:lastModifiedBy>Administrator</cp:lastModifiedBy>
  <dcterms:modified xsi:type="dcterms:W3CDTF">2022-03-27T03:05:08Z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696DF43EA02A43C9A6CFBA07C8084559</vt:lpwstr>
  </property>
</Properties>
</file>