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33A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29C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天津财经大学珠江学院2024届本科毕业设计（论文）</w:t>
      </w:r>
    </w:p>
    <w:p w14:paraId="5B166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抽检结果统计（分专业）</w:t>
      </w:r>
    </w:p>
    <w:tbl>
      <w:tblPr>
        <w:tblStyle w:val="3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730"/>
        <w:gridCol w:w="1680"/>
        <w:gridCol w:w="705"/>
        <w:gridCol w:w="1362"/>
        <w:gridCol w:w="2103"/>
      </w:tblGrid>
      <w:tr w14:paraId="00E8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290C02E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30" w:type="dxa"/>
            <w:vAlign w:val="center"/>
          </w:tcPr>
          <w:p w14:paraId="7F50E73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80" w:type="dxa"/>
            <w:vAlign w:val="center"/>
          </w:tcPr>
          <w:p w14:paraId="2AEC494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396973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抽检篇数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1089F4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初审不合格篇数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793547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存在问题毕业论文（设计）篇数</w:t>
            </w:r>
          </w:p>
        </w:tc>
      </w:tr>
      <w:bookmarkEnd w:id="0"/>
      <w:tr w14:paraId="5E3B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2201676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0" w:type="dxa"/>
          </w:tcPr>
          <w:p w14:paraId="4E25F0A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1680" w:type="dxa"/>
          </w:tcPr>
          <w:p w14:paraId="1389AAC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705" w:type="dxa"/>
          </w:tcPr>
          <w:p w14:paraId="3A4CE26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62" w:type="dxa"/>
          </w:tcPr>
          <w:p w14:paraId="7C68C96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</w:tcPr>
          <w:p w14:paraId="0E87007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05B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47A9804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30" w:type="dxa"/>
          </w:tcPr>
          <w:p w14:paraId="2942F03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1680" w:type="dxa"/>
          </w:tcPr>
          <w:p w14:paraId="51265A2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705" w:type="dxa"/>
          </w:tcPr>
          <w:p w14:paraId="5A72DFE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</w:tcPr>
          <w:p w14:paraId="179FC6F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451995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7B3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4A5D6E4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30" w:type="dxa"/>
          </w:tcPr>
          <w:p w14:paraId="0A96D7A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1680" w:type="dxa"/>
          </w:tcPr>
          <w:p w14:paraId="52D9141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705" w:type="dxa"/>
          </w:tcPr>
          <w:p w14:paraId="186DB08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</w:tcPr>
          <w:p w14:paraId="26CF555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</w:tcPr>
          <w:p w14:paraId="7A6AEC8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87F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7B75F73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30" w:type="dxa"/>
          </w:tcPr>
          <w:p w14:paraId="6703EE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1680" w:type="dxa"/>
          </w:tcPr>
          <w:p w14:paraId="274507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705" w:type="dxa"/>
          </w:tcPr>
          <w:p w14:paraId="52E25EF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</w:tcPr>
          <w:p w14:paraId="5074EA4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6046779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23C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3E007E5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30" w:type="dxa"/>
          </w:tcPr>
          <w:p w14:paraId="47CC2F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酒店管理</w:t>
            </w:r>
          </w:p>
        </w:tc>
        <w:tc>
          <w:tcPr>
            <w:tcW w:w="1680" w:type="dxa"/>
          </w:tcPr>
          <w:p w14:paraId="15711EE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705" w:type="dxa"/>
          </w:tcPr>
          <w:p w14:paraId="4C3A357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</w:tcPr>
          <w:p w14:paraId="774F0F7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49146CC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1754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62CA7E4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30" w:type="dxa"/>
          </w:tcPr>
          <w:p w14:paraId="004C47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680" w:type="dxa"/>
          </w:tcPr>
          <w:p w14:paraId="5C5B61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705" w:type="dxa"/>
          </w:tcPr>
          <w:p w14:paraId="6278DFD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62" w:type="dxa"/>
          </w:tcPr>
          <w:p w14:paraId="32BA6F9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66287EE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096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59CBE86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30" w:type="dxa"/>
          </w:tcPr>
          <w:p w14:paraId="3DDB6A1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1680" w:type="dxa"/>
          </w:tcPr>
          <w:p w14:paraId="7ACD3A8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705" w:type="dxa"/>
          </w:tcPr>
          <w:p w14:paraId="2D488EC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</w:tcPr>
          <w:p w14:paraId="778D41E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37DCC7C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CBB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08B6892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30" w:type="dxa"/>
          </w:tcPr>
          <w:p w14:paraId="1B0F9A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审计学</w:t>
            </w:r>
          </w:p>
        </w:tc>
        <w:tc>
          <w:tcPr>
            <w:tcW w:w="1680" w:type="dxa"/>
          </w:tcPr>
          <w:p w14:paraId="75AEE02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705" w:type="dxa"/>
          </w:tcPr>
          <w:p w14:paraId="0AE5EE5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</w:tcPr>
          <w:p w14:paraId="317D1B5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18813BC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6F3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1B4EF4C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30" w:type="dxa"/>
          </w:tcPr>
          <w:p w14:paraId="0F50682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税收学</w:t>
            </w:r>
          </w:p>
        </w:tc>
        <w:tc>
          <w:tcPr>
            <w:tcW w:w="1680" w:type="dxa"/>
          </w:tcPr>
          <w:p w14:paraId="6F3103B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705" w:type="dxa"/>
          </w:tcPr>
          <w:p w14:paraId="7C8714C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2" w:type="dxa"/>
          </w:tcPr>
          <w:p w14:paraId="2272912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</w:tcPr>
          <w:p w14:paraId="7F2431E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40E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4DCEC0D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30" w:type="dxa"/>
          </w:tcPr>
          <w:p w14:paraId="29E72D3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金融学</w:t>
            </w:r>
          </w:p>
        </w:tc>
        <w:tc>
          <w:tcPr>
            <w:tcW w:w="1680" w:type="dxa"/>
          </w:tcPr>
          <w:p w14:paraId="111AAA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705" w:type="dxa"/>
          </w:tcPr>
          <w:p w14:paraId="73772EC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62" w:type="dxa"/>
          </w:tcPr>
          <w:p w14:paraId="49D9787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</w:tcPr>
          <w:p w14:paraId="7A18CD0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1F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4" w:type="dxa"/>
          </w:tcPr>
          <w:p w14:paraId="5E618EB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30" w:type="dxa"/>
          </w:tcPr>
          <w:p w14:paraId="402548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保险学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41024E5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705" w:type="dxa"/>
          </w:tcPr>
          <w:p w14:paraId="33A200B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</w:tcPr>
          <w:p w14:paraId="776F425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5C7539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DC9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0349C27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30" w:type="dxa"/>
          </w:tcPr>
          <w:p w14:paraId="0F973B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国际经济与贸易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2A90010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705" w:type="dxa"/>
          </w:tcPr>
          <w:p w14:paraId="1C0AF35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</w:tcPr>
          <w:p w14:paraId="6285A67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6F5C575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5FCC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7CCA925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30" w:type="dxa"/>
          </w:tcPr>
          <w:p w14:paraId="52DEC4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国际商务</w:t>
            </w:r>
          </w:p>
        </w:tc>
        <w:tc>
          <w:tcPr>
            <w:tcW w:w="1680" w:type="dxa"/>
          </w:tcPr>
          <w:p w14:paraId="3B47AC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705" w:type="dxa"/>
          </w:tcPr>
          <w:p w14:paraId="2F4257E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</w:tcPr>
          <w:p w14:paraId="64A6DB5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1D91C31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7E3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481AC78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30" w:type="dxa"/>
          </w:tcPr>
          <w:p w14:paraId="4F072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680" w:type="dxa"/>
          </w:tcPr>
          <w:p w14:paraId="29EBB13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705" w:type="dxa"/>
          </w:tcPr>
          <w:p w14:paraId="6327674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</w:tcPr>
          <w:p w14:paraId="072B403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31C96A1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4D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225DABE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30" w:type="dxa"/>
          </w:tcPr>
          <w:p w14:paraId="7A47CA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汉语国际教育</w:t>
            </w:r>
          </w:p>
        </w:tc>
        <w:tc>
          <w:tcPr>
            <w:tcW w:w="1680" w:type="dxa"/>
          </w:tcPr>
          <w:p w14:paraId="61D912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705" w:type="dxa"/>
          </w:tcPr>
          <w:p w14:paraId="6300A09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</w:tcPr>
          <w:p w14:paraId="40AD366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703DED3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8C5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1C0843A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30" w:type="dxa"/>
          </w:tcPr>
          <w:p w14:paraId="14C844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680" w:type="dxa"/>
          </w:tcPr>
          <w:p w14:paraId="720AFD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705" w:type="dxa"/>
          </w:tcPr>
          <w:p w14:paraId="7B85BC4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2" w:type="dxa"/>
          </w:tcPr>
          <w:p w14:paraId="5250853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</w:tcPr>
          <w:p w14:paraId="5FA0806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DAD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0FDF881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30" w:type="dxa"/>
          </w:tcPr>
          <w:p w14:paraId="7686FC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日语</w:t>
            </w:r>
          </w:p>
        </w:tc>
        <w:tc>
          <w:tcPr>
            <w:tcW w:w="1680" w:type="dxa"/>
          </w:tcPr>
          <w:p w14:paraId="0B055A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5CB043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00A7DBF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3D1AF2B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5A18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4025E82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30" w:type="dxa"/>
          </w:tcPr>
          <w:p w14:paraId="6ABFEA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广告学</w:t>
            </w:r>
          </w:p>
        </w:tc>
        <w:tc>
          <w:tcPr>
            <w:tcW w:w="1680" w:type="dxa"/>
          </w:tcPr>
          <w:p w14:paraId="035684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8EC6F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476863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05F64BB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64F6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55E0D91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30" w:type="dxa"/>
          </w:tcPr>
          <w:p w14:paraId="7AF40A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1680" w:type="dxa"/>
          </w:tcPr>
          <w:p w14:paraId="159DD2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A32CD4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124E0B8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7D6CA45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08B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62D1205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30" w:type="dxa"/>
          </w:tcPr>
          <w:p w14:paraId="5E040B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经济统计学</w:t>
            </w:r>
          </w:p>
        </w:tc>
        <w:tc>
          <w:tcPr>
            <w:tcW w:w="1680" w:type="dxa"/>
          </w:tcPr>
          <w:p w14:paraId="61C5D96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数据工程学院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F0143A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60F0D0B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70F5A54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B41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7A4216F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30" w:type="dxa"/>
          </w:tcPr>
          <w:p w14:paraId="192999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680" w:type="dxa"/>
          </w:tcPr>
          <w:p w14:paraId="08F67B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数据工程学院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81AA54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5612241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627F156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C99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3175109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30" w:type="dxa"/>
          </w:tcPr>
          <w:p w14:paraId="345F58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物联网工程</w:t>
            </w:r>
          </w:p>
        </w:tc>
        <w:tc>
          <w:tcPr>
            <w:tcW w:w="1680" w:type="dxa"/>
          </w:tcPr>
          <w:p w14:paraId="107E7C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数据工程学院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F0B4EA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302E23B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17017D7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5081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518F69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30" w:type="dxa"/>
          </w:tcPr>
          <w:p w14:paraId="01CE218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数据科学与大数据技术</w:t>
            </w:r>
          </w:p>
        </w:tc>
        <w:tc>
          <w:tcPr>
            <w:tcW w:w="1680" w:type="dxa"/>
          </w:tcPr>
          <w:p w14:paraId="2D5EFB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数据工程学院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5911B2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77DE77D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6E1C7BB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E8C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170C867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30" w:type="dxa"/>
          </w:tcPr>
          <w:p w14:paraId="44CD447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环境设计</w:t>
            </w:r>
          </w:p>
        </w:tc>
        <w:tc>
          <w:tcPr>
            <w:tcW w:w="1680" w:type="dxa"/>
          </w:tcPr>
          <w:p w14:paraId="7560805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B7AF42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041359D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24FDC4D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1DB4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4" w:type="dxa"/>
            <w:gridSpan w:val="3"/>
          </w:tcPr>
          <w:p w14:paraId="52408F2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ECB3B4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39DDFD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44514FA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4011C69A"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0713"/>
    <w:rsid w:val="1C7E55CF"/>
    <w:rsid w:val="267B5786"/>
    <w:rsid w:val="26B713C8"/>
    <w:rsid w:val="7EC2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401</Characters>
  <Lines>0</Lines>
  <Paragraphs>0</Paragraphs>
  <TotalTime>22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2025-06-20T08:25:00Z</dcterms:created>
  <dc:creator>慧慧_Jane</dc:creator>
  <cp:lastModifiedBy>ASUS</cp:lastModifiedBy>
  <dcterms:modified xsi:type="dcterms:W3CDTF">2025-07-04T05:54:12Z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07A78C63F7D44A4799F3738462655DF4_11</vt:lpwstr>
  </property>
  <property fmtid="{D5CDD505-2E9C-101B-9397-08002B2CF9AE}" pid="4" name="KSOTemplateDocerSaveRecord">
    <vt:lpwstr>eyJoZGlkIjoiYTZjOTk1ZDRjNGVkMGFjZTAyNzMwYjQxMjQ2NzdhNzYifQ==</vt:lpwstr>
  </property>
</Properties>
</file>