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28" w:rsidRPr="00285173" w:rsidRDefault="00906821" w:rsidP="00285173">
      <w:pPr>
        <w:spacing w:line="520" w:lineRule="exact"/>
      </w:pPr>
      <w:r>
        <w:rPr>
          <w:rFonts w:ascii="黑体" w:eastAsia="黑体" w:hAnsi="黑体" w:cs="黑体" w:hint="eastAsia"/>
          <w:kern w:val="0"/>
          <w:sz w:val="32"/>
          <w:szCs w:val="32"/>
        </w:rPr>
        <w:t>附件</w:t>
      </w:r>
      <w:r>
        <w:rPr>
          <w:rFonts w:ascii="黑体" w:eastAsia="黑体" w:hAnsi="黑体" w:cs="黑体" w:hint="eastAsia"/>
          <w:kern w:val="0"/>
          <w:sz w:val="32"/>
          <w:szCs w:val="32"/>
        </w:rPr>
        <w:t>2</w:t>
      </w:r>
    </w:p>
    <w:p w:rsidR="00CA3E28" w:rsidRDefault="00906821">
      <w:pPr>
        <w:spacing w:line="520" w:lineRule="exact"/>
        <w:jc w:val="center"/>
        <w:rPr>
          <w:rFonts w:ascii="Times New Roman" w:eastAsia="方正小标宋简体" w:hAnsi="Times New Roman" w:cs="方正小标宋简体"/>
          <w:kern w:val="0"/>
          <w:sz w:val="44"/>
          <w:szCs w:val="44"/>
        </w:rPr>
      </w:pPr>
      <w:r>
        <w:rPr>
          <w:rFonts w:ascii="Times New Roman" w:eastAsia="方正小标宋简体" w:hAnsi="Times New Roman" w:cs="方正小标宋简体" w:hint="eastAsia"/>
          <w:kern w:val="0"/>
          <w:sz w:val="44"/>
          <w:szCs w:val="44"/>
        </w:rPr>
        <w:t>2023</w:t>
      </w:r>
      <w:r>
        <w:rPr>
          <w:rFonts w:ascii="Times New Roman" w:eastAsia="方正小标宋简体" w:hAnsi="Times New Roman" w:cs="方正小标宋简体" w:hint="eastAsia"/>
          <w:kern w:val="0"/>
          <w:sz w:val="44"/>
          <w:szCs w:val="44"/>
        </w:rPr>
        <w:t>年</w:t>
      </w:r>
      <w:r>
        <w:rPr>
          <w:rFonts w:ascii="Times New Roman" w:eastAsia="方正小标宋简体" w:hAnsi="Times New Roman" w:cs="方正小标宋简体" w:hint="eastAsia"/>
          <w:kern w:val="0"/>
          <w:sz w:val="44"/>
          <w:szCs w:val="44"/>
        </w:rPr>
        <w:t>3</w:t>
      </w:r>
      <w:r>
        <w:rPr>
          <w:rFonts w:ascii="Times New Roman" w:eastAsia="方正小标宋简体" w:hAnsi="Times New Roman" w:cs="方正小标宋简体" w:hint="eastAsia"/>
          <w:kern w:val="0"/>
          <w:sz w:val="44"/>
          <w:szCs w:val="44"/>
        </w:rPr>
        <w:t>月</w:t>
      </w:r>
      <w:r>
        <w:rPr>
          <w:rFonts w:ascii="Times New Roman" w:eastAsia="方正小标宋简体" w:hAnsi="Times New Roman" w:cs="方正小标宋简体" w:hint="eastAsia"/>
          <w:kern w:val="0"/>
          <w:sz w:val="44"/>
          <w:szCs w:val="44"/>
        </w:rPr>
        <w:t>天津市</w:t>
      </w:r>
      <w:r>
        <w:rPr>
          <w:rFonts w:ascii="Times New Roman" w:eastAsia="方正小标宋简体" w:hAnsi="Times New Roman" w:cs="方正小标宋简体" w:hint="eastAsia"/>
          <w:kern w:val="0"/>
          <w:sz w:val="44"/>
          <w:szCs w:val="44"/>
        </w:rPr>
        <w:t>全国计算机等级考试</w:t>
      </w:r>
    </w:p>
    <w:p w:rsidR="00CA3E28" w:rsidRPr="00285173" w:rsidRDefault="00906821" w:rsidP="00285173">
      <w:pPr>
        <w:spacing w:line="520" w:lineRule="exact"/>
        <w:jc w:val="center"/>
        <w:rPr>
          <w:rFonts w:ascii="Times New Roman" w:eastAsia="方正小标宋简体" w:hAnsi="Times New Roman" w:cs="方正小标宋简体"/>
          <w:kern w:val="0"/>
          <w:sz w:val="44"/>
          <w:szCs w:val="44"/>
        </w:rPr>
      </w:pPr>
      <w:r>
        <w:rPr>
          <w:rFonts w:ascii="Times New Roman" w:eastAsia="方正小标宋简体" w:hAnsi="Times New Roman" w:cs="方正小标宋简体" w:hint="eastAsia"/>
          <w:kern w:val="0"/>
          <w:sz w:val="44"/>
          <w:szCs w:val="44"/>
        </w:rPr>
        <w:t>考生防疫与安全须知</w:t>
      </w:r>
      <w:bookmarkStart w:id="0" w:name="_Hlk89248292"/>
    </w:p>
    <w:bookmarkEnd w:id="0"/>
    <w:p w:rsidR="00CA3E28" w:rsidRDefault="00906821">
      <w:pPr>
        <w:spacing w:line="520" w:lineRule="exact"/>
        <w:ind w:firstLineChars="200" w:firstLine="640"/>
        <w:rPr>
          <w:rFonts w:ascii="Times New Roman" w:eastAsia="仿宋_GB2312" w:hAnsi="Times New Roman" w:cs="方正仿宋_GBK"/>
          <w:sz w:val="32"/>
          <w:szCs w:val="32"/>
        </w:rPr>
      </w:pPr>
      <w:r>
        <w:rPr>
          <w:rFonts w:ascii="Times New Roman" w:eastAsia="仿宋_GB2312" w:hAnsi="Times New Roman" w:hint="eastAsia"/>
          <w:sz w:val="32"/>
          <w:szCs w:val="32"/>
        </w:rPr>
        <w:t>一、考生要强化自我健康“第一责任人”的意识和责任，自觉履行考前每日健康监测义务。须</w:t>
      </w:r>
      <w:proofErr w:type="gramStart"/>
      <w:r>
        <w:rPr>
          <w:rFonts w:ascii="Times New Roman" w:eastAsia="仿宋_GB2312" w:hAnsi="Times New Roman" w:hint="eastAsia"/>
          <w:sz w:val="32"/>
          <w:szCs w:val="32"/>
        </w:rPr>
        <w:t>至少于考前</w:t>
      </w:r>
      <w:r>
        <w:rPr>
          <w:rFonts w:ascii="Times New Roman" w:eastAsia="仿宋_GB2312" w:hAnsi="Times New Roman"/>
          <w:sz w:val="32"/>
          <w:szCs w:val="32"/>
        </w:rPr>
        <w:t>7</w:t>
      </w:r>
      <w:r>
        <w:rPr>
          <w:rFonts w:ascii="Times New Roman" w:eastAsia="仿宋_GB2312" w:hAnsi="Times New Roman" w:hint="eastAsia"/>
          <w:sz w:val="32"/>
          <w:szCs w:val="32"/>
        </w:rPr>
        <w:t>天</w:t>
      </w:r>
      <w:proofErr w:type="gramEnd"/>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18</w:t>
      </w:r>
      <w:r>
        <w:rPr>
          <w:rFonts w:ascii="Times New Roman" w:eastAsia="仿宋_GB2312" w:hAnsi="Times New Roman" w:hint="eastAsia"/>
          <w:sz w:val="32"/>
          <w:szCs w:val="32"/>
        </w:rPr>
        <w:t>日前）登陆“招考资讯网”（</w:t>
      </w:r>
      <w:r>
        <w:rPr>
          <w:rFonts w:ascii="Times New Roman" w:eastAsia="仿宋_GB2312" w:hAnsi="Times New Roman"/>
          <w:sz w:val="32"/>
          <w:szCs w:val="32"/>
        </w:rPr>
        <w:t>www.zhaokao.net</w:t>
      </w:r>
      <w:r>
        <w:rPr>
          <w:rFonts w:ascii="Times New Roman" w:eastAsia="仿宋_GB2312" w:hAnsi="Times New Roman" w:hint="eastAsia"/>
          <w:sz w:val="32"/>
          <w:szCs w:val="32"/>
        </w:rPr>
        <w:t>）下载《</w:t>
      </w:r>
      <w:r>
        <w:rPr>
          <w:rFonts w:ascii="Times New Roman" w:eastAsia="仿宋_GB2312" w:hAnsi="Times New Roman" w:hint="eastAsia"/>
          <w:sz w:val="32"/>
          <w:szCs w:val="32"/>
        </w:rPr>
        <w:t>2023</w:t>
      </w:r>
      <w:r>
        <w:rPr>
          <w:rFonts w:ascii="Times New Roman" w:eastAsia="仿宋_GB2312" w:hAnsi="Times New Roman" w:hint="eastAsia"/>
          <w:sz w:val="32"/>
          <w:szCs w:val="32"/>
        </w:rPr>
        <w:t>年</w:t>
      </w:r>
      <w:r>
        <w:rPr>
          <w:rFonts w:ascii="Times New Roman" w:eastAsia="仿宋_GB2312" w:hAnsi="Times New Roman" w:hint="eastAsia"/>
          <w:sz w:val="32"/>
          <w:szCs w:val="32"/>
        </w:rPr>
        <w:t>3</w:t>
      </w:r>
      <w:r>
        <w:rPr>
          <w:rFonts w:ascii="Times New Roman" w:eastAsia="仿宋_GB2312" w:hAnsi="Times New Roman" w:hint="eastAsia"/>
          <w:sz w:val="32"/>
          <w:szCs w:val="32"/>
        </w:rPr>
        <w:t>月</w:t>
      </w:r>
      <w:r>
        <w:rPr>
          <w:rFonts w:ascii="Times New Roman" w:eastAsia="仿宋_GB2312" w:hAnsi="Times New Roman" w:hint="eastAsia"/>
          <w:sz w:val="32"/>
          <w:szCs w:val="32"/>
        </w:rPr>
        <w:t>天津市全国</w:t>
      </w:r>
      <w:r>
        <w:rPr>
          <w:rFonts w:ascii="Times New Roman" w:eastAsia="仿宋_GB2312" w:hAnsi="Times New Roman" w:hint="eastAsia"/>
          <w:sz w:val="32"/>
          <w:szCs w:val="32"/>
        </w:rPr>
        <w:t>计算机等级</w:t>
      </w:r>
      <w:r>
        <w:rPr>
          <w:rFonts w:ascii="Times New Roman" w:eastAsia="仿宋_GB2312" w:hAnsi="Times New Roman" w:hint="eastAsia"/>
          <w:sz w:val="32"/>
          <w:szCs w:val="32"/>
        </w:rPr>
        <w:t>考试考生健康卡及安全考试承诺书》</w:t>
      </w:r>
      <w:r>
        <w:rPr>
          <w:rFonts w:ascii="Times New Roman" w:eastAsia="仿宋_GB2312" w:hAnsi="Times New Roman" w:hint="eastAsia"/>
          <w:sz w:val="32"/>
          <w:szCs w:val="32"/>
        </w:rPr>
        <w:t>（</w:t>
      </w:r>
      <w:r>
        <w:rPr>
          <w:rFonts w:ascii="Times New Roman" w:eastAsia="仿宋_GB2312" w:hAnsi="Times New Roman" w:hint="eastAsia"/>
          <w:sz w:val="32"/>
          <w:szCs w:val="32"/>
        </w:rPr>
        <w:t>以下简称《健康卡及承诺书》，见附件</w:t>
      </w:r>
      <w:r>
        <w:rPr>
          <w:rFonts w:ascii="Times New Roman" w:eastAsia="仿宋_GB2312" w:hAnsi="Times New Roman" w:hint="eastAsia"/>
          <w:sz w:val="32"/>
          <w:szCs w:val="32"/>
        </w:rPr>
        <w:t>2-1</w:t>
      </w:r>
      <w:r>
        <w:rPr>
          <w:rFonts w:ascii="Times New Roman" w:eastAsia="仿宋_GB2312" w:hAnsi="Times New Roman" w:hint="eastAsia"/>
          <w:sz w:val="32"/>
          <w:szCs w:val="32"/>
        </w:rPr>
        <w:t>）</w:t>
      </w:r>
      <w:r>
        <w:rPr>
          <w:rFonts w:ascii="Times New Roman" w:eastAsia="仿宋_GB2312" w:hAnsi="Times New Roman" w:hint="eastAsia"/>
          <w:sz w:val="32"/>
          <w:szCs w:val="32"/>
        </w:rPr>
        <w:t>，按规定如实记录体温，签署安全考试承诺书，</w:t>
      </w:r>
      <w:r>
        <w:rPr>
          <w:rFonts w:ascii="Times New Roman" w:eastAsia="仿宋_GB2312" w:hAnsi="Times New Roman" w:hint="eastAsia"/>
          <w:sz w:val="32"/>
          <w:szCs w:val="32"/>
        </w:rPr>
        <w:t>在每场考试入场时交给工作人员</w:t>
      </w:r>
      <w:r>
        <w:rPr>
          <w:rFonts w:ascii="Times New Roman" w:eastAsia="仿宋_GB2312" w:hAnsi="Times New Roman" w:hint="eastAsia"/>
          <w:sz w:val="32"/>
          <w:szCs w:val="32"/>
        </w:rPr>
        <w:t>。</w:t>
      </w:r>
      <w:r>
        <w:rPr>
          <w:rFonts w:ascii="Times New Roman" w:eastAsia="仿宋_GB2312" w:hAnsi="Times New Roman" w:hint="eastAsia"/>
          <w:sz w:val="32"/>
          <w:szCs w:val="32"/>
        </w:rPr>
        <w:t>参加多个科目考试的考生须填写多份《健康卡及承诺书》。</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二、考生要坚持做好个人防护，考前</w:t>
      </w:r>
      <w:r>
        <w:rPr>
          <w:rFonts w:ascii="Times New Roman" w:eastAsia="仿宋_GB2312" w:hAnsi="Times New Roman"/>
          <w:sz w:val="32"/>
          <w:szCs w:val="32"/>
        </w:rPr>
        <w:t>不到</w:t>
      </w:r>
      <w:r>
        <w:rPr>
          <w:rFonts w:ascii="Times New Roman" w:eastAsia="仿宋_GB2312" w:hAnsi="Times New Roman" w:hint="eastAsia"/>
          <w:sz w:val="32"/>
          <w:szCs w:val="32"/>
        </w:rPr>
        <w:t>人员密集场所</w:t>
      </w:r>
      <w:r>
        <w:rPr>
          <w:rFonts w:ascii="Times New Roman" w:eastAsia="仿宋_GB2312" w:hAnsi="Times New Roman"/>
          <w:sz w:val="32"/>
          <w:szCs w:val="32"/>
        </w:rPr>
        <w:t>活动，最大限度降低</w:t>
      </w:r>
      <w:r>
        <w:rPr>
          <w:rFonts w:ascii="Times New Roman" w:eastAsia="仿宋_GB2312" w:hAnsi="Times New Roman" w:hint="eastAsia"/>
          <w:sz w:val="32"/>
          <w:szCs w:val="32"/>
        </w:rPr>
        <w:t>涉</w:t>
      </w:r>
      <w:proofErr w:type="gramStart"/>
      <w:r>
        <w:rPr>
          <w:rFonts w:ascii="Times New Roman" w:eastAsia="仿宋_GB2312" w:hAnsi="Times New Roman"/>
          <w:sz w:val="32"/>
          <w:szCs w:val="32"/>
        </w:rPr>
        <w:t>疫</w:t>
      </w:r>
      <w:proofErr w:type="gramEnd"/>
      <w:r>
        <w:rPr>
          <w:rFonts w:ascii="Times New Roman" w:eastAsia="仿宋_GB2312" w:hAnsi="Times New Roman"/>
          <w:sz w:val="32"/>
          <w:szCs w:val="32"/>
        </w:rPr>
        <w:t>风险。</w:t>
      </w:r>
      <w:r>
        <w:rPr>
          <w:rFonts w:ascii="Times New Roman" w:eastAsia="仿宋_GB2312" w:hAnsi="Times New Roman" w:hint="eastAsia"/>
          <w:sz w:val="32"/>
          <w:szCs w:val="32"/>
        </w:rPr>
        <w:t>倡导考生</w:t>
      </w:r>
      <w:proofErr w:type="gramStart"/>
      <w:r>
        <w:rPr>
          <w:rFonts w:ascii="Times New Roman" w:eastAsia="仿宋_GB2312" w:hAnsi="Times New Roman" w:hint="eastAsia"/>
          <w:sz w:val="32"/>
          <w:szCs w:val="32"/>
        </w:rPr>
        <w:t>不</w:t>
      </w:r>
      <w:proofErr w:type="gramEnd"/>
      <w:r>
        <w:rPr>
          <w:rFonts w:ascii="Times New Roman" w:eastAsia="仿宋_GB2312" w:hAnsi="Times New Roman" w:hint="eastAsia"/>
          <w:sz w:val="32"/>
          <w:szCs w:val="32"/>
        </w:rPr>
        <w:t>带病参加考试。</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三、考生有以下情况之一的，应配合现场处置：</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．考生若考前</w:t>
      </w:r>
      <w:r>
        <w:rPr>
          <w:rFonts w:ascii="Times New Roman" w:eastAsia="仿宋_GB2312" w:hAnsi="Times New Roman"/>
          <w:sz w:val="32"/>
          <w:szCs w:val="32"/>
        </w:rPr>
        <w:t>7</w:t>
      </w:r>
      <w:r>
        <w:rPr>
          <w:rFonts w:ascii="Times New Roman" w:eastAsia="仿宋_GB2312" w:hAnsi="Times New Roman" w:hint="eastAsia"/>
          <w:sz w:val="32"/>
          <w:szCs w:val="32"/>
        </w:rPr>
        <w:t>天内，出现发热、乏力、咳嗽、呼吸困难、腹泻、嗅（味）觉减退等不适病状的，不建议参加考试；</w:t>
      </w:r>
      <w:r>
        <w:rPr>
          <w:rFonts w:ascii="Times New Roman" w:eastAsia="仿宋_GB2312" w:hAnsi="Times New Roman" w:cs="Times New Roman" w:hint="eastAsia"/>
          <w:sz w:val="32"/>
          <w:szCs w:val="32"/>
        </w:rPr>
        <w:t>如坚持参加则通过独立通道进入</w:t>
      </w:r>
      <w:r>
        <w:rPr>
          <w:rFonts w:ascii="Times New Roman" w:eastAsia="仿宋_GB2312" w:hAnsi="Times New Roman" w:cs="Times New Roman" w:hint="eastAsia"/>
          <w:sz w:val="32"/>
          <w:szCs w:val="32"/>
        </w:rPr>
        <w:t>应急处置考场</w:t>
      </w:r>
      <w:r>
        <w:rPr>
          <w:rFonts w:ascii="Times New Roman" w:eastAsia="仿宋_GB2312" w:hAnsi="Times New Roman" w:hint="eastAsia"/>
          <w:sz w:val="32"/>
          <w:szCs w:val="32"/>
        </w:rPr>
        <w:t>。</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．考生若考试当天，在进入考点</w:t>
      </w:r>
      <w:r>
        <w:rPr>
          <w:rFonts w:ascii="Times New Roman" w:eastAsia="仿宋_GB2312" w:hAnsi="Times New Roman" w:hint="eastAsia"/>
          <w:sz w:val="32"/>
          <w:szCs w:val="32"/>
        </w:rPr>
        <w:t>（</w:t>
      </w:r>
      <w:r>
        <w:rPr>
          <w:rFonts w:ascii="Times New Roman" w:eastAsia="仿宋_GB2312" w:hAnsi="Times New Roman" w:hint="eastAsia"/>
          <w:sz w:val="32"/>
          <w:szCs w:val="32"/>
        </w:rPr>
        <w:t>考试区域</w:t>
      </w:r>
      <w:r>
        <w:rPr>
          <w:rFonts w:ascii="Times New Roman" w:eastAsia="仿宋_GB2312" w:hAnsi="Times New Roman" w:hint="eastAsia"/>
          <w:sz w:val="32"/>
          <w:szCs w:val="32"/>
        </w:rPr>
        <w:t>）</w:t>
      </w:r>
      <w:r>
        <w:rPr>
          <w:rFonts w:ascii="Times New Roman" w:eastAsia="仿宋_GB2312" w:hAnsi="Times New Roman" w:hint="eastAsia"/>
          <w:sz w:val="32"/>
          <w:szCs w:val="32"/>
        </w:rPr>
        <w:t>接受体温检测时，体温达到或超过</w:t>
      </w:r>
      <w:r>
        <w:rPr>
          <w:rFonts w:ascii="Times New Roman" w:eastAsia="仿宋_GB2312" w:hAnsi="Times New Roman" w:hint="eastAsia"/>
          <w:sz w:val="32"/>
          <w:szCs w:val="32"/>
        </w:rPr>
        <w:t>37.3</w:t>
      </w:r>
      <w:r>
        <w:rPr>
          <w:rFonts w:ascii="Times New Roman" w:eastAsia="仿宋_GB2312" w:hAnsi="Times New Roman" w:hint="eastAsia"/>
          <w:sz w:val="32"/>
          <w:szCs w:val="32"/>
        </w:rPr>
        <w:t>℃的，不建议参加考试；</w:t>
      </w:r>
      <w:r>
        <w:rPr>
          <w:rFonts w:ascii="Times New Roman" w:eastAsia="仿宋_GB2312" w:hAnsi="Times New Roman" w:cs="Times New Roman" w:hint="eastAsia"/>
          <w:sz w:val="32"/>
          <w:szCs w:val="32"/>
        </w:rPr>
        <w:t>如坚持参加则通过独立通道进入</w:t>
      </w:r>
      <w:r>
        <w:rPr>
          <w:rFonts w:ascii="Times New Roman" w:eastAsia="仿宋_GB2312" w:hAnsi="Times New Roman" w:cs="Times New Roman" w:hint="eastAsia"/>
          <w:sz w:val="32"/>
          <w:szCs w:val="32"/>
        </w:rPr>
        <w:t>应急处置考场</w:t>
      </w:r>
      <w:r>
        <w:rPr>
          <w:rFonts w:ascii="Times New Roman" w:eastAsia="仿宋_GB2312" w:hAnsi="Times New Roman" w:hint="eastAsia"/>
          <w:sz w:val="32"/>
          <w:szCs w:val="32"/>
        </w:rPr>
        <w:t>。</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．考生若考试当天，在考场内出现发热、咳嗽、乏力、咽痛、嗅（味）觉减退、腹泻等不适症状，在卫生健康部门专</w:t>
      </w:r>
      <w:r>
        <w:rPr>
          <w:rFonts w:ascii="Times New Roman" w:eastAsia="仿宋_GB2312" w:hAnsi="Times New Roman" w:hint="eastAsia"/>
          <w:sz w:val="32"/>
          <w:szCs w:val="32"/>
        </w:rPr>
        <w:t>业人员指导下，</w:t>
      </w:r>
      <w:r>
        <w:rPr>
          <w:rFonts w:ascii="Times New Roman" w:eastAsia="仿宋_GB2312" w:hAnsi="Times New Roman"/>
          <w:sz w:val="32"/>
          <w:szCs w:val="32"/>
        </w:rPr>
        <w:t>由专业医护人员</w:t>
      </w:r>
      <w:r>
        <w:rPr>
          <w:rFonts w:ascii="Times New Roman" w:eastAsia="仿宋_GB2312" w:hAnsi="Times New Roman" w:hint="eastAsia"/>
          <w:sz w:val="32"/>
          <w:szCs w:val="32"/>
        </w:rPr>
        <w:t>立即</w:t>
      </w:r>
      <w:r>
        <w:rPr>
          <w:rFonts w:ascii="Times New Roman" w:eastAsia="仿宋_GB2312" w:hAnsi="Times New Roman"/>
          <w:sz w:val="32"/>
          <w:szCs w:val="32"/>
        </w:rPr>
        <w:t>带入</w:t>
      </w:r>
      <w:r>
        <w:rPr>
          <w:rFonts w:ascii="Times New Roman" w:eastAsia="仿宋_GB2312" w:hAnsi="Times New Roman" w:hint="eastAsia"/>
          <w:sz w:val="32"/>
          <w:szCs w:val="32"/>
        </w:rPr>
        <w:t>健康观察室</w:t>
      </w:r>
      <w:r>
        <w:rPr>
          <w:rFonts w:ascii="Times New Roman" w:eastAsia="仿宋_GB2312" w:hAnsi="Times New Roman"/>
          <w:sz w:val="32"/>
          <w:szCs w:val="32"/>
        </w:rPr>
        <w:t>，</w:t>
      </w:r>
      <w:r>
        <w:rPr>
          <w:rFonts w:ascii="Times New Roman" w:eastAsia="仿宋_GB2312" w:hAnsi="Times New Roman" w:hint="eastAsia"/>
          <w:sz w:val="32"/>
          <w:szCs w:val="32"/>
        </w:rPr>
        <w:t>由考点防疫工作小组</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判是否可以继续参加考试；</w:t>
      </w:r>
      <w:r>
        <w:rPr>
          <w:rFonts w:ascii="Times New Roman" w:eastAsia="仿宋_GB2312" w:hAnsi="Times New Roman" w:cs="Times New Roman" w:hint="eastAsia"/>
          <w:sz w:val="32"/>
          <w:szCs w:val="32"/>
        </w:rPr>
        <w:t>如</w:t>
      </w:r>
      <w:r>
        <w:rPr>
          <w:rFonts w:ascii="Times New Roman" w:eastAsia="仿宋_GB2312" w:hAnsi="Times New Roman" w:hint="eastAsia"/>
          <w:sz w:val="32"/>
          <w:szCs w:val="32"/>
        </w:rPr>
        <w:t>可以继续参加</w:t>
      </w:r>
      <w:r>
        <w:rPr>
          <w:rFonts w:ascii="Times New Roman" w:eastAsia="仿宋_GB2312" w:hAnsi="Times New Roman" w:cs="Times New Roman" w:hint="eastAsia"/>
          <w:sz w:val="32"/>
          <w:szCs w:val="32"/>
        </w:rPr>
        <w:t>则通过</w:t>
      </w:r>
      <w:r>
        <w:rPr>
          <w:rFonts w:ascii="Times New Roman" w:eastAsia="仿宋_GB2312" w:hAnsi="Times New Roman" w:cs="Times New Roman" w:hint="eastAsia"/>
          <w:sz w:val="32"/>
          <w:szCs w:val="32"/>
        </w:rPr>
        <w:t>专用转移</w:t>
      </w:r>
      <w:r>
        <w:rPr>
          <w:rFonts w:ascii="Times New Roman" w:eastAsia="仿宋_GB2312" w:hAnsi="Times New Roman" w:cs="Times New Roman" w:hint="eastAsia"/>
          <w:sz w:val="32"/>
          <w:szCs w:val="32"/>
        </w:rPr>
        <w:t>通道进入</w:t>
      </w:r>
      <w:r>
        <w:rPr>
          <w:rFonts w:ascii="Times New Roman" w:eastAsia="仿宋_GB2312" w:hAnsi="Times New Roman" w:cs="Times New Roman" w:hint="eastAsia"/>
          <w:sz w:val="32"/>
          <w:szCs w:val="32"/>
        </w:rPr>
        <w:t>应急处置考场</w:t>
      </w:r>
      <w:r>
        <w:rPr>
          <w:rFonts w:ascii="Times New Roman" w:eastAsia="仿宋_GB2312" w:hAnsi="Times New Roman" w:hint="eastAsia"/>
          <w:sz w:val="32"/>
          <w:szCs w:val="32"/>
        </w:rPr>
        <w:t>。</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4</w:t>
      </w:r>
      <w:r>
        <w:rPr>
          <w:rFonts w:ascii="Times New Roman" w:eastAsia="仿宋_GB2312" w:hAnsi="Times New Roman" w:hint="eastAsia"/>
          <w:sz w:val="32"/>
          <w:szCs w:val="32"/>
        </w:rPr>
        <w:t>．考生若在考试期间出现呕吐，在卫生健康部门专业人员指导下，</w:t>
      </w:r>
      <w:r>
        <w:rPr>
          <w:rFonts w:ascii="Times New Roman" w:eastAsia="仿宋_GB2312" w:hAnsi="Times New Roman"/>
          <w:sz w:val="32"/>
          <w:szCs w:val="32"/>
        </w:rPr>
        <w:t>由专业医护人员</w:t>
      </w:r>
      <w:r>
        <w:rPr>
          <w:rFonts w:ascii="Times New Roman" w:eastAsia="仿宋_GB2312" w:hAnsi="Times New Roman" w:hint="eastAsia"/>
          <w:sz w:val="32"/>
          <w:szCs w:val="32"/>
        </w:rPr>
        <w:t>立即</w:t>
      </w:r>
      <w:r>
        <w:rPr>
          <w:rFonts w:ascii="Times New Roman" w:eastAsia="仿宋_GB2312" w:hAnsi="Times New Roman"/>
          <w:sz w:val="32"/>
          <w:szCs w:val="32"/>
        </w:rPr>
        <w:t>带入</w:t>
      </w:r>
      <w:r>
        <w:rPr>
          <w:rFonts w:ascii="Times New Roman" w:eastAsia="仿宋_GB2312" w:hAnsi="Times New Roman" w:hint="eastAsia"/>
          <w:sz w:val="32"/>
          <w:szCs w:val="32"/>
        </w:rPr>
        <w:t>健康观察室</w:t>
      </w:r>
      <w:r>
        <w:rPr>
          <w:rFonts w:ascii="Times New Roman" w:eastAsia="仿宋_GB2312" w:hAnsi="Times New Roman"/>
          <w:sz w:val="32"/>
          <w:szCs w:val="32"/>
        </w:rPr>
        <w:t>，</w:t>
      </w:r>
      <w:r>
        <w:rPr>
          <w:rFonts w:ascii="Times New Roman" w:eastAsia="仿宋_GB2312" w:hAnsi="Times New Roman" w:hint="eastAsia"/>
          <w:sz w:val="32"/>
          <w:szCs w:val="32"/>
        </w:rPr>
        <w:t>由考点防疫工作小组</w:t>
      </w:r>
      <w:proofErr w:type="gramStart"/>
      <w:r>
        <w:rPr>
          <w:rFonts w:ascii="Times New Roman" w:eastAsia="仿宋_GB2312" w:hAnsi="Times New Roman" w:hint="eastAsia"/>
          <w:sz w:val="32"/>
          <w:szCs w:val="32"/>
        </w:rPr>
        <w:t>研</w:t>
      </w:r>
      <w:proofErr w:type="gramEnd"/>
      <w:r>
        <w:rPr>
          <w:rFonts w:ascii="Times New Roman" w:eastAsia="仿宋_GB2312" w:hAnsi="Times New Roman" w:hint="eastAsia"/>
          <w:sz w:val="32"/>
          <w:szCs w:val="32"/>
        </w:rPr>
        <w:t>判是否可以继续参加考试。考点工作人员立即对呕吐物进行处理和消毒。</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四、考生须遵守各考点疫情防控相关规定，积极配合健康检查和登记，如遇突发情况须听从考点工作人员安排。考试当日考生应预留充足的时间，提前到达考点以免影响考试。</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五、考生凭准考证、有效身份证件、</w:t>
      </w:r>
      <w:r>
        <w:rPr>
          <w:rFonts w:ascii="Times New Roman" w:eastAsia="仿宋_GB2312" w:hAnsi="Times New Roman" w:hint="eastAsia"/>
          <w:sz w:val="32"/>
          <w:szCs w:val="32"/>
        </w:rPr>
        <w:t>填写完整的《健康卡及承诺书》方可允许进入考点、考场。</w:t>
      </w:r>
      <w:r>
        <w:rPr>
          <w:rFonts w:ascii="Times New Roman" w:eastAsia="仿宋_GB2312" w:hAnsi="Times New Roman" w:cs="仿宋_GB2312" w:hint="eastAsia"/>
          <w:sz w:val="32"/>
          <w:szCs w:val="32"/>
        </w:rPr>
        <w:t>如身份证丢失，考生仅可使用有效期内的临时身份证或由公安部门出具的带有本人照片的证明替代。</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六、考生进入考点后须全程佩戴一次性医用外科或以上级别口罩</w:t>
      </w:r>
      <w:r>
        <w:rPr>
          <w:rFonts w:ascii="Times New Roman" w:eastAsia="仿宋_GB2312" w:hAnsi="Times New Roman" w:hint="eastAsia"/>
          <w:sz w:val="32"/>
          <w:szCs w:val="32"/>
        </w:rPr>
        <w:t>参加考试</w:t>
      </w:r>
      <w:r>
        <w:rPr>
          <w:rFonts w:ascii="Times New Roman" w:eastAsia="仿宋_GB2312" w:hAnsi="Times New Roman" w:hint="eastAsia"/>
          <w:sz w:val="32"/>
          <w:szCs w:val="32"/>
        </w:rPr>
        <w:t>。</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七、考生须听从考点工作人员指挥，分散进入考场，进、出考场或如厕时均须与他人保持</w:t>
      </w:r>
      <w:r>
        <w:rPr>
          <w:rFonts w:ascii="Times New Roman" w:eastAsia="仿宋_GB2312" w:hAnsi="Times New Roman" w:hint="eastAsia"/>
          <w:sz w:val="32"/>
          <w:szCs w:val="32"/>
        </w:rPr>
        <w:t>适当</w:t>
      </w:r>
      <w:r>
        <w:rPr>
          <w:rFonts w:ascii="Times New Roman" w:eastAsia="仿宋_GB2312" w:hAnsi="Times New Roman" w:hint="eastAsia"/>
          <w:sz w:val="32"/>
          <w:szCs w:val="32"/>
        </w:rPr>
        <w:t>距离，避免近距离接触交流。</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八</w:t>
      </w:r>
      <w:r>
        <w:rPr>
          <w:rFonts w:ascii="Times New Roman" w:eastAsia="仿宋_GB2312" w:hAnsi="Times New Roman" w:hint="eastAsia"/>
          <w:sz w:val="32"/>
          <w:szCs w:val="32"/>
        </w:rPr>
        <w:t>、</w:t>
      </w:r>
      <w:r>
        <w:rPr>
          <w:rFonts w:ascii="Times New Roman" w:eastAsia="仿宋_GB2312" w:hAnsi="Times New Roman" w:hint="eastAsia"/>
          <w:sz w:val="32"/>
          <w:szCs w:val="32"/>
        </w:rPr>
        <w:t>考生须如实</w:t>
      </w:r>
      <w:r>
        <w:rPr>
          <w:rFonts w:ascii="Times New Roman" w:eastAsia="仿宋_GB2312" w:hAnsi="Times New Roman" w:hint="eastAsia"/>
          <w:sz w:val="32"/>
          <w:szCs w:val="32"/>
        </w:rPr>
        <w:t>报告发热史等信息</w:t>
      </w:r>
      <w:r>
        <w:rPr>
          <w:rFonts w:ascii="Times New Roman" w:eastAsia="仿宋_GB2312" w:hAnsi="Times New Roman" w:hint="eastAsia"/>
          <w:sz w:val="32"/>
          <w:szCs w:val="32"/>
        </w:rPr>
        <w:t>，</w:t>
      </w:r>
      <w:r>
        <w:rPr>
          <w:rFonts w:ascii="Times New Roman" w:eastAsia="仿宋_GB2312" w:hAnsi="Times New Roman" w:hint="eastAsia"/>
          <w:sz w:val="32"/>
          <w:szCs w:val="32"/>
        </w:rPr>
        <w:t>不得</w:t>
      </w:r>
      <w:r>
        <w:rPr>
          <w:rFonts w:ascii="Times New Roman" w:eastAsia="仿宋_GB2312" w:hAnsi="Times New Roman" w:hint="eastAsia"/>
          <w:sz w:val="32"/>
          <w:szCs w:val="32"/>
        </w:rPr>
        <w:t>隐瞒</w:t>
      </w:r>
      <w:r>
        <w:rPr>
          <w:rFonts w:ascii="Times New Roman" w:eastAsia="仿宋_GB2312" w:hAnsi="Times New Roman" w:hint="eastAsia"/>
          <w:sz w:val="32"/>
          <w:szCs w:val="32"/>
        </w:rPr>
        <w:t>有关</w:t>
      </w:r>
      <w:r>
        <w:rPr>
          <w:rFonts w:ascii="Times New Roman" w:eastAsia="仿宋_GB2312" w:hAnsi="Times New Roman" w:hint="eastAsia"/>
          <w:sz w:val="32"/>
          <w:szCs w:val="32"/>
        </w:rPr>
        <w:t>病情。</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九</w:t>
      </w:r>
      <w:r>
        <w:rPr>
          <w:rFonts w:ascii="Times New Roman" w:eastAsia="仿宋_GB2312" w:hAnsi="Times New Roman" w:hint="eastAsia"/>
          <w:sz w:val="32"/>
          <w:szCs w:val="32"/>
        </w:rPr>
        <w:t>、考生还须遵守考点所在地的其他疫情防控要求。</w:t>
      </w:r>
    </w:p>
    <w:p w:rsidR="00CA3E28" w:rsidRDefault="00906821">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十、考试疫情防控措施将根据疫情防控形势变化动态调整，请考生密切关注</w:t>
      </w:r>
      <w:r>
        <w:rPr>
          <w:rFonts w:ascii="Times New Roman" w:eastAsia="仿宋_GB2312" w:hAnsi="Times New Roman"/>
          <w:sz w:val="32"/>
          <w:szCs w:val="32"/>
        </w:rPr>
        <w:t>“</w:t>
      </w:r>
      <w:r>
        <w:rPr>
          <w:rFonts w:ascii="Times New Roman" w:eastAsia="仿宋_GB2312" w:hAnsi="Times New Roman" w:hint="eastAsia"/>
          <w:sz w:val="32"/>
          <w:szCs w:val="32"/>
        </w:rPr>
        <w:t>天津市教育招生考试院</w:t>
      </w:r>
      <w:r>
        <w:rPr>
          <w:rFonts w:ascii="Times New Roman" w:eastAsia="仿宋_GB2312" w:hAnsi="Times New Roman"/>
          <w:sz w:val="32"/>
          <w:szCs w:val="32"/>
        </w:rPr>
        <w:t>”</w:t>
      </w:r>
      <w:proofErr w:type="gramStart"/>
      <w:r>
        <w:rPr>
          <w:rFonts w:ascii="Times New Roman" w:eastAsia="仿宋_GB2312" w:hAnsi="Times New Roman" w:hint="eastAsia"/>
          <w:sz w:val="32"/>
          <w:szCs w:val="32"/>
        </w:rPr>
        <w:t>微信公众号</w:t>
      </w:r>
      <w:proofErr w:type="gramEnd"/>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招考资讯网</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www.zhaokao.net</w:t>
      </w:r>
      <w:r>
        <w:rPr>
          <w:rFonts w:ascii="Times New Roman" w:eastAsia="仿宋_GB2312" w:hAnsi="Times New Roman" w:hint="eastAsia"/>
          <w:sz w:val="32"/>
          <w:szCs w:val="32"/>
        </w:rPr>
        <w:t>）或手机短信通知，及时了解相关政策信息。</w:t>
      </w:r>
    </w:p>
    <w:p w:rsidR="00CA3E28" w:rsidRPr="00285173" w:rsidRDefault="00906821" w:rsidP="00285173">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防控疫情，人人有责。请广大考生遵守相关规定，共建共享安全健康的考试环境</w:t>
      </w:r>
      <w:r>
        <w:rPr>
          <w:rFonts w:ascii="Times New Roman" w:eastAsia="仿宋_GB2312" w:hAnsi="Times New Roman" w:hint="eastAsia"/>
          <w:sz w:val="32"/>
          <w:szCs w:val="32"/>
        </w:rPr>
        <w:t>。</w:t>
      </w:r>
    </w:p>
    <w:p w:rsidR="00CA3E28" w:rsidRDefault="00906821">
      <w:pPr>
        <w:adjustRightInd w:val="0"/>
        <w:snapToGrid w:val="0"/>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2-1</w:t>
      </w:r>
      <w:bookmarkStart w:id="1" w:name="_GoBack"/>
      <w:bookmarkEnd w:id="1"/>
    </w:p>
    <w:p w:rsidR="00CA3E28" w:rsidRDefault="00906821">
      <w:pPr>
        <w:snapToGrid w:val="0"/>
        <w:spacing w:line="400" w:lineRule="exact"/>
        <w:jc w:val="center"/>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t>202</w:t>
      </w:r>
      <w:r>
        <w:rPr>
          <w:rFonts w:ascii="方正小标宋简体" w:eastAsia="方正小标宋简体" w:hAnsi="方正小标宋简体" w:cs="方正小标宋简体" w:hint="eastAsia"/>
          <w:bCs/>
          <w:sz w:val="28"/>
          <w:szCs w:val="28"/>
        </w:rPr>
        <w:t>3</w:t>
      </w:r>
      <w:r>
        <w:rPr>
          <w:rFonts w:ascii="方正小标宋简体" w:eastAsia="方正小标宋简体" w:hAnsi="方正小标宋简体" w:cs="方正小标宋简体" w:hint="eastAsia"/>
          <w:bCs/>
          <w:sz w:val="28"/>
          <w:szCs w:val="28"/>
        </w:rPr>
        <w:t>年</w:t>
      </w:r>
      <w:r>
        <w:rPr>
          <w:rFonts w:ascii="方正小标宋简体" w:eastAsia="方正小标宋简体" w:hAnsi="方正小标宋简体" w:cs="方正小标宋简体" w:hint="eastAsia"/>
          <w:bCs/>
          <w:sz w:val="28"/>
          <w:szCs w:val="28"/>
        </w:rPr>
        <w:t>3</w:t>
      </w:r>
      <w:r>
        <w:rPr>
          <w:rFonts w:ascii="方正小标宋简体" w:eastAsia="方正小标宋简体" w:hAnsi="方正小标宋简体" w:cs="方正小标宋简体" w:hint="eastAsia"/>
          <w:bCs/>
          <w:sz w:val="28"/>
          <w:szCs w:val="28"/>
        </w:rPr>
        <w:t>月</w:t>
      </w:r>
      <w:r>
        <w:rPr>
          <w:rFonts w:ascii="方正小标宋简体" w:eastAsia="方正小标宋简体" w:hAnsi="方正小标宋简体" w:cs="方正小标宋简体" w:hint="eastAsia"/>
          <w:bCs/>
          <w:sz w:val="28"/>
          <w:szCs w:val="28"/>
        </w:rPr>
        <w:t>天津市全国</w:t>
      </w:r>
      <w:r>
        <w:rPr>
          <w:rFonts w:ascii="方正小标宋简体" w:eastAsia="方正小标宋简体" w:hAnsi="方正小标宋简体" w:cs="方正小标宋简体" w:hint="eastAsia"/>
          <w:bCs/>
          <w:sz w:val="28"/>
          <w:szCs w:val="28"/>
        </w:rPr>
        <w:t>计算机等级</w:t>
      </w:r>
      <w:r>
        <w:rPr>
          <w:rFonts w:ascii="方正小标宋简体" w:eastAsia="方正小标宋简体" w:hAnsi="方正小标宋简体" w:cs="方正小标宋简体" w:hint="eastAsia"/>
          <w:bCs/>
          <w:sz w:val="28"/>
          <w:szCs w:val="28"/>
        </w:rPr>
        <w:t>考试</w:t>
      </w:r>
    </w:p>
    <w:p w:rsidR="00CA3E28" w:rsidRDefault="00906821">
      <w:pPr>
        <w:snapToGrid w:val="0"/>
        <w:spacing w:line="400" w:lineRule="exact"/>
        <w:jc w:val="center"/>
        <w:rPr>
          <w:rFonts w:ascii="方正小标宋简体" w:eastAsia="方正小标宋简体" w:hAnsi="方正小标宋简体" w:cs="方正小标宋简体"/>
          <w:bCs/>
          <w:sz w:val="28"/>
          <w:szCs w:val="28"/>
        </w:rPr>
      </w:pPr>
      <w:r>
        <w:rPr>
          <w:rFonts w:ascii="方正小标宋简体" w:eastAsia="方正小标宋简体" w:hAnsi="方正小标宋简体" w:cs="方正小标宋简体" w:hint="eastAsia"/>
          <w:bCs/>
          <w:sz w:val="28"/>
          <w:szCs w:val="28"/>
        </w:rPr>
        <w:t>考生</w:t>
      </w:r>
      <w:proofErr w:type="gramStart"/>
      <w:r>
        <w:rPr>
          <w:rFonts w:ascii="方正小标宋简体" w:eastAsia="方正小标宋简体" w:hAnsi="方正小标宋简体" w:cs="方正小标宋简体" w:hint="eastAsia"/>
          <w:bCs/>
          <w:sz w:val="28"/>
          <w:szCs w:val="28"/>
        </w:rPr>
        <w:t>健康卡</w:t>
      </w:r>
      <w:proofErr w:type="gramEnd"/>
      <w:r>
        <w:rPr>
          <w:rFonts w:ascii="方正小标宋简体" w:eastAsia="方正小标宋简体" w:hAnsi="方正小标宋简体" w:cs="方正小标宋简体" w:hint="eastAsia"/>
          <w:bCs/>
          <w:sz w:val="28"/>
          <w:szCs w:val="28"/>
        </w:rPr>
        <w:t>及安全考试承诺书</w:t>
      </w:r>
    </w:p>
    <w:tbl>
      <w:tblPr>
        <w:tblpPr w:leftFromText="181" w:rightFromText="181" w:vertAnchor="page" w:horzAnchor="margin" w:tblpXSpec="center" w:tblpY="2911"/>
        <w:tblOverlap w:val="never"/>
        <w:tblW w:w="8472" w:type="dxa"/>
        <w:jc w:val="center"/>
        <w:tblLook w:val="04A0" w:firstRow="1" w:lastRow="0" w:firstColumn="1" w:lastColumn="0" w:noHBand="0" w:noVBand="1"/>
      </w:tblPr>
      <w:tblGrid>
        <w:gridCol w:w="1559"/>
        <w:gridCol w:w="2235"/>
        <w:gridCol w:w="1701"/>
        <w:gridCol w:w="954"/>
        <w:gridCol w:w="2023"/>
      </w:tblGrid>
      <w:tr w:rsidR="00CA3E28">
        <w:trPr>
          <w:trHeight w:val="416"/>
          <w:jc w:val="center"/>
        </w:trPr>
        <w:tc>
          <w:tcPr>
            <w:tcW w:w="8472" w:type="dxa"/>
            <w:gridSpan w:val="5"/>
            <w:tcBorders>
              <w:top w:val="single" w:sz="4" w:space="0" w:color="auto"/>
              <w:left w:val="single" w:sz="4" w:space="0" w:color="auto"/>
              <w:bottom w:val="single" w:sz="4" w:space="0" w:color="auto"/>
              <w:right w:val="single" w:sz="4" w:space="0" w:color="auto"/>
            </w:tcBorders>
          </w:tcPr>
          <w:p w:rsidR="00CA3E28" w:rsidRDefault="00906821">
            <w:pPr>
              <w:widowControl/>
              <w:spacing w:line="480" w:lineRule="auto"/>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姓名：</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准考证号：</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身份证号：</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考点：</w:t>
            </w:r>
            <w:r>
              <w:rPr>
                <w:rFonts w:ascii="Times New Roman" w:eastAsia="宋体" w:hAnsi="Times New Roman" w:cs="宋体" w:hint="eastAsia"/>
                <w:b/>
                <w:bCs/>
                <w:color w:val="000000"/>
                <w:kern w:val="0"/>
                <w:sz w:val="24"/>
              </w:rPr>
              <w:t xml:space="preserve">        </w:t>
            </w:r>
          </w:p>
        </w:tc>
      </w:tr>
      <w:tr w:rsidR="00CA3E28">
        <w:trPr>
          <w:trHeight w:val="522"/>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天数</w:t>
            </w:r>
          </w:p>
        </w:tc>
        <w:tc>
          <w:tcPr>
            <w:tcW w:w="2235" w:type="dxa"/>
            <w:tcBorders>
              <w:top w:val="single" w:sz="4" w:space="0" w:color="auto"/>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体温是否超过</w:t>
            </w:r>
            <w:r>
              <w:rPr>
                <w:rFonts w:ascii="Times New Roman" w:eastAsia="宋体" w:hAnsi="Times New Roman" w:cs="宋体" w:hint="eastAsia"/>
                <w:b/>
                <w:bCs/>
                <w:color w:val="000000"/>
                <w:kern w:val="0"/>
                <w:sz w:val="24"/>
              </w:rPr>
              <w:t>37.3</w:t>
            </w:r>
            <w:r>
              <w:rPr>
                <w:rFonts w:ascii="Times New Roman" w:eastAsia="宋体" w:hAnsi="Times New Roman" w:cs="宋体" w:hint="eastAsia"/>
                <w:b/>
                <w:bCs/>
                <w:color w:val="000000"/>
                <w:kern w:val="0"/>
                <w:sz w:val="24"/>
              </w:rPr>
              <w:t>℃</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本人及家人</w:t>
            </w:r>
          </w:p>
          <w:p w:rsidR="00CA3E28" w:rsidRDefault="00906821">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身体健康状况</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hint="eastAsia"/>
                <w:color w:val="000000"/>
                <w:kern w:val="0"/>
                <w:sz w:val="24"/>
              </w:rPr>
              <w:t>7</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18</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6</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19</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5</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20</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4</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21</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3</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22</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2</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23</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1</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24</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510"/>
          <w:jc w:val="center"/>
        </w:trPr>
        <w:tc>
          <w:tcPr>
            <w:tcW w:w="1559" w:type="dxa"/>
            <w:tcBorders>
              <w:top w:val="nil"/>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考试</w:t>
            </w:r>
          </w:p>
        </w:tc>
        <w:tc>
          <w:tcPr>
            <w:tcW w:w="2235"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考试当日</w:t>
            </w:r>
          </w:p>
        </w:tc>
        <w:tc>
          <w:tcPr>
            <w:tcW w:w="1701" w:type="dxa"/>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CA3E28">
        <w:trPr>
          <w:trHeight w:val="457"/>
          <w:jc w:val="center"/>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是否已全程接种新冠疫苗：</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CA3E28" w:rsidRDefault="00906821">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已接种□</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CA3E28" w:rsidRDefault="00906821">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未接种□</w:t>
            </w:r>
          </w:p>
        </w:tc>
      </w:tr>
      <w:tr w:rsidR="00CA3E28">
        <w:trPr>
          <w:trHeight w:val="410"/>
          <w:jc w:val="center"/>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如果未完成疫苗接种，原因：</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A3E28" w:rsidRDefault="00CA3E28">
            <w:pPr>
              <w:widowControl/>
              <w:spacing w:line="300" w:lineRule="exact"/>
              <w:rPr>
                <w:rFonts w:ascii="Times New Roman" w:eastAsia="宋体" w:hAnsi="Times New Roman" w:cs="宋体"/>
                <w:color w:val="000000"/>
                <w:kern w:val="0"/>
                <w:sz w:val="24"/>
              </w:rPr>
            </w:pPr>
          </w:p>
        </w:tc>
      </w:tr>
      <w:tr w:rsidR="00CA3E28">
        <w:trPr>
          <w:trHeight w:val="2203"/>
          <w:jc w:val="center"/>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3E28" w:rsidRDefault="00906821">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考生承诺书</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CA3E28" w:rsidRDefault="00CA3E28">
            <w:pPr>
              <w:widowControl/>
              <w:spacing w:line="300" w:lineRule="exact"/>
              <w:rPr>
                <w:rFonts w:ascii="Times New Roman" w:eastAsia="宋体" w:hAnsi="Times New Roman" w:cs="宋体"/>
                <w:color w:val="000000"/>
                <w:kern w:val="0"/>
                <w:sz w:val="24"/>
              </w:rPr>
            </w:pPr>
          </w:p>
          <w:p w:rsidR="00CA3E28" w:rsidRDefault="00906821">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本人承诺：我将如实填写健康卡，如有发热、乏力、咳嗽、呼吸困难、腹泻等病状出现，将及时向报名</w:t>
            </w:r>
            <w:r>
              <w:rPr>
                <w:rFonts w:ascii="Times New Roman" w:eastAsia="宋体" w:hAnsi="Times New Roman" w:cs="宋体" w:hint="eastAsia"/>
                <w:color w:val="000000"/>
                <w:kern w:val="0"/>
                <w:sz w:val="24"/>
              </w:rPr>
              <w:t>考点</w:t>
            </w:r>
            <w:r>
              <w:rPr>
                <w:rFonts w:ascii="Times New Roman" w:eastAsia="宋体" w:hAnsi="Times New Roman" w:cs="宋体" w:hint="eastAsia"/>
                <w:color w:val="000000"/>
                <w:kern w:val="0"/>
                <w:sz w:val="24"/>
              </w:rPr>
              <w:t>报告，并立即就医。如</w:t>
            </w:r>
            <w:r>
              <w:rPr>
                <w:rFonts w:ascii="Times New Roman" w:eastAsia="宋体" w:hAnsi="Times New Roman" w:cs="宋体" w:hint="eastAsia"/>
                <w:color w:val="000000"/>
                <w:kern w:val="0"/>
                <w:sz w:val="24"/>
              </w:rPr>
              <w:t>有</w:t>
            </w:r>
            <w:r>
              <w:rPr>
                <w:rFonts w:ascii="Times New Roman" w:eastAsia="宋体" w:hAnsi="Times New Roman" w:cs="宋体" w:hint="eastAsia"/>
                <w:color w:val="000000"/>
                <w:kern w:val="0"/>
                <w:sz w:val="24"/>
              </w:rPr>
              <w:t>隐瞒，</w:t>
            </w:r>
            <w:r>
              <w:rPr>
                <w:rFonts w:ascii="Times New Roman" w:eastAsia="宋体" w:hAnsi="Times New Roman" w:cs="宋体" w:hint="eastAsia"/>
                <w:color w:val="000000"/>
                <w:kern w:val="0"/>
                <w:sz w:val="24"/>
              </w:rPr>
              <w:t>愿</w:t>
            </w:r>
            <w:r>
              <w:rPr>
                <w:rFonts w:ascii="Times New Roman" w:eastAsia="宋体" w:hAnsi="Times New Roman" w:cs="宋体" w:hint="eastAsia"/>
                <w:color w:val="000000"/>
                <w:kern w:val="0"/>
                <w:sz w:val="24"/>
              </w:rPr>
              <w:t>承担相应责任。</w:t>
            </w:r>
          </w:p>
          <w:p w:rsidR="00CA3E28" w:rsidRDefault="00CA3E28">
            <w:pPr>
              <w:widowControl/>
              <w:spacing w:line="300" w:lineRule="exact"/>
              <w:rPr>
                <w:rFonts w:ascii="Times New Roman" w:eastAsia="宋体" w:hAnsi="Times New Roman" w:cs="宋体"/>
                <w:color w:val="000000"/>
                <w:kern w:val="0"/>
                <w:sz w:val="24"/>
              </w:rPr>
            </w:pPr>
          </w:p>
        </w:tc>
      </w:tr>
    </w:tbl>
    <w:p w:rsidR="00CA3E28" w:rsidRDefault="00CA3E28">
      <w:pPr>
        <w:snapToGrid w:val="0"/>
        <w:spacing w:line="400" w:lineRule="exact"/>
        <w:jc w:val="center"/>
        <w:rPr>
          <w:rFonts w:ascii="Times New Roman" w:eastAsia="Adobe 宋体 Std L" w:hAnsi="Times New Roman"/>
          <w:b/>
          <w:sz w:val="28"/>
          <w:szCs w:val="28"/>
        </w:rPr>
      </w:pPr>
    </w:p>
    <w:p w:rsidR="00CA3E28" w:rsidRDefault="00906821" w:rsidP="00285173">
      <w:pPr>
        <w:spacing w:line="440" w:lineRule="exact"/>
        <w:ind w:firstLineChars="200" w:firstLine="480"/>
        <w:jc w:val="left"/>
        <w:rPr>
          <w:rFonts w:ascii="Times New Roman" w:eastAsia="Adobe 宋体 Std L" w:hAnsi="Times New Roman" w:cs="宋体"/>
          <w:b/>
          <w:bCs/>
          <w:color w:val="000000"/>
          <w:kern w:val="0"/>
          <w:sz w:val="24"/>
        </w:rPr>
      </w:pPr>
      <w:r>
        <w:rPr>
          <w:rFonts w:ascii="Times New Roman" w:eastAsia="Adobe 宋体 Std L" w:hAnsi="Times New Roman" w:cs="宋体" w:hint="eastAsia"/>
          <w:b/>
          <w:bCs/>
          <w:color w:val="000000"/>
          <w:kern w:val="0"/>
          <w:sz w:val="24"/>
        </w:rPr>
        <w:t>联系</w:t>
      </w:r>
      <w:r>
        <w:rPr>
          <w:rFonts w:ascii="Times New Roman" w:eastAsia="Adobe 宋体 Std L" w:hAnsi="Times New Roman" w:cs="宋体"/>
          <w:b/>
          <w:bCs/>
          <w:color w:val="000000"/>
          <w:kern w:val="0"/>
          <w:sz w:val="24"/>
        </w:rPr>
        <w:t>电话：</w:t>
      </w:r>
      <w:r>
        <w:rPr>
          <w:rFonts w:ascii="Times New Roman" w:eastAsia="Adobe 宋体 Std L" w:hAnsi="Times New Roman" w:cs="宋体" w:hint="eastAsia"/>
          <w:b/>
          <w:bCs/>
          <w:color w:val="000000"/>
          <w:kern w:val="0"/>
          <w:sz w:val="24"/>
        </w:rPr>
        <w:t xml:space="preserve">                    </w:t>
      </w:r>
      <w:r>
        <w:rPr>
          <w:rFonts w:ascii="Times New Roman" w:eastAsia="Adobe 宋体 Std L" w:hAnsi="Times New Roman" w:cs="宋体" w:hint="eastAsia"/>
          <w:b/>
          <w:bCs/>
          <w:color w:val="000000"/>
          <w:kern w:val="0"/>
          <w:sz w:val="24"/>
        </w:rPr>
        <w:t>签字：</w:t>
      </w:r>
    </w:p>
    <w:p w:rsidR="00CA3E28" w:rsidRDefault="00CA3E28">
      <w:pPr>
        <w:widowControl/>
        <w:spacing w:line="300" w:lineRule="exact"/>
        <w:jc w:val="left"/>
        <w:rPr>
          <w:rFonts w:ascii="Times New Roman" w:eastAsia="Adobe 宋体 Std L" w:hAnsi="Times New Roman" w:cs="宋体"/>
          <w:b/>
          <w:bCs/>
          <w:color w:val="000000"/>
          <w:kern w:val="0"/>
          <w:sz w:val="24"/>
        </w:rPr>
      </w:pPr>
    </w:p>
    <w:p w:rsidR="00CA3E28" w:rsidRDefault="00906821">
      <w:pPr>
        <w:widowControl/>
        <w:spacing w:line="300" w:lineRule="exact"/>
        <w:jc w:val="left"/>
        <w:rPr>
          <w:rFonts w:ascii="Times New Roman" w:eastAsia="华文宋体" w:hAnsi="Times New Roman" w:cs="宋体"/>
          <w:b/>
          <w:kern w:val="0"/>
          <w:sz w:val="24"/>
        </w:rPr>
      </w:pPr>
      <w:r>
        <w:rPr>
          <w:rFonts w:ascii="Times New Roman" w:eastAsia="华文宋体" w:hAnsi="Times New Roman" w:cs="宋体" w:hint="eastAsia"/>
          <w:b/>
          <w:color w:val="000000"/>
          <w:kern w:val="0"/>
          <w:sz w:val="24"/>
        </w:rPr>
        <w:t>备注</w:t>
      </w:r>
      <w:r>
        <w:rPr>
          <w:rFonts w:ascii="Times New Roman" w:eastAsia="华文宋体" w:hAnsi="Times New Roman" w:cs="宋体" w:hint="eastAsia"/>
          <w:color w:val="000000"/>
          <w:kern w:val="0"/>
          <w:sz w:val="24"/>
        </w:rPr>
        <w:t>：</w:t>
      </w:r>
      <w:r>
        <w:rPr>
          <w:rFonts w:ascii="Times New Roman" w:eastAsia="华文宋体" w:hAnsi="Times New Roman" w:cs="宋体" w:hint="eastAsia"/>
          <w:b/>
          <w:kern w:val="0"/>
          <w:sz w:val="24"/>
        </w:rPr>
        <w:t>考生须</w:t>
      </w:r>
      <w:r>
        <w:rPr>
          <w:rFonts w:ascii="Times New Roman" w:eastAsia="华文宋体" w:hAnsi="Times New Roman" w:cs="宋体" w:hint="eastAsia"/>
          <w:b/>
          <w:kern w:val="0"/>
          <w:sz w:val="24"/>
        </w:rPr>
        <w:t>在每场考试入场时将此表交给工作人员，参加多个科目考试的考生须填写多份。</w:t>
      </w:r>
    </w:p>
    <w:p w:rsidR="00CA3E28" w:rsidRDefault="00CA3E28">
      <w:pPr>
        <w:pStyle w:val="a0"/>
        <w:spacing w:line="520" w:lineRule="exact"/>
        <w:jc w:val="both"/>
        <w:rPr>
          <w:rFonts w:ascii="Times New Roman" w:eastAsia="仿宋_GB2312" w:hAnsi="Times New Roman"/>
          <w:sz w:val="32"/>
          <w:szCs w:val="32"/>
        </w:rPr>
      </w:pPr>
    </w:p>
    <w:p w:rsidR="00CA3E28" w:rsidRDefault="00CA3E28"/>
    <w:sectPr w:rsidR="00CA3E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821" w:rsidRDefault="00906821" w:rsidP="00285173">
      <w:r>
        <w:separator/>
      </w:r>
    </w:p>
  </w:endnote>
  <w:endnote w:type="continuationSeparator" w:id="0">
    <w:p w:rsidR="00906821" w:rsidRDefault="00906821" w:rsidP="0028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61CFFD26-5517-46FC-879F-545573C84A4B}"/>
  </w:font>
  <w:font w:name="方正小标宋简体">
    <w:panose1 w:val="03000509000000000000"/>
    <w:charset w:val="86"/>
    <w:family w:val="script"/>
    <w:pitch w:val="fixed"/>
    <w:sig w:usb0="00000001" w:usb1="080E0000" w:usb2="00000010" w:usb3="00000000" w:csb0="00040000" w:csb1="00000000"/>
    <w:embedRegular r:id="rId2" w:subsetted="1" w:fontKey="{B065EBCD-B9E1-45D0-9AAB-DC15FC0426E1}"/>
  </w:font>
  <w:font w:name="仿宋_GB2312">
    <w:altName w:val="仿宋"/>
    <w:charset w:val="86"/>
    <w:family w:val="modern"/>
    <w:pitch w:val="fixed"/>
    <w:sig w:usb0="00000001" w:usb1="080E0000" w:usb2="00000010" w:usb3="00000000" w:csb0="00040000" w:csb1="00000000"/>
    <w:embedRegular r:id="rId3" w:subsetted="1" w:fontKey="{4BD24E54-F32A-44BC-8243-573D5C5569DB}"/>
  </w:font>
  <w:font w:name="方正仿宋_GBK">
    <w:charset w:val="86"/>
    <w:family w:val="script"/>
    <w:pitch w:val="default"/>
    <w:sig w:usb0="A00002BF" w:usb1="38CF7CFA" w:usb2="00082016" w:usb3="00000000" w:csb0="00040001" w:csb1="00000000"/>
  </w:font>
  <w:font w:name="Adobe 宋体 Std L">
    <w:altName w:val="宋体"/>
    <w:charset w:val="86"/>
    <w:family w:val="roman"/>
    <w:pitch w:val="default"/>
    <w:sig w:usb0="00000000" w:usb1="00000000" w:usb2="00000016" w:usb3="00000000" w:csb0="00060007" w:csb1="00000000"/>
    <w:embedBold r:id="rId4" w:subsetted="1" w:fontKey="{5E8E27F8-603E-4094-9E27-3C5309D2073F}"/>
  </w:font>
  <w:font w:name="华文宋体">
    <w:panose1 w:val="02010600040101010101"/>
    <w:charset w:val="86"/>
    <w:family w:val="auto"/>
    <w:pitch w:val="variable"/>
    <w:sig w:usb0="00000287" w:usb1="080F0000" w:usb2="00000010" w:usb3="00000000" w:csb0="0004009F" w:csb1="00000000"/>
    <w:embedRegular r:id="rId5" w:subsetted="1" w:fontKey="{31D3263D-2A16-42D9-99D4-A25B48CC416F}"/>
    <w:embedBold r:id="rId6" w:subsetted="1" w:fontKey="{6D765870-5496-405F-B9B4-FD7885F2F26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821" w:rsidRDefault="00906821" w:rsidP="00285173">
      <w:r>
        <w:separator/>
      </w:r>
    </w:p>
  </w:footnote>
  <w:footnote w:type="continuationSeparator" w:id="0">
    <w:p w:rsidR="00906821" w:rsidRDefault="00906821" w:rsidP="00285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jNDUxMDVlY2Q3YTY5MGE2Y2ViNWNiZjU4YmVlNTEifQ=="/>
  </w:docVars>
  <w:rsids>
    <w:rsidRoot w:val="2F5F1079"/>
    <w:rsid w:val="00285173"/>
    <w:rsid w:val="00906821"/>
    <w:rsid w:val="00CA3E28"/>
    <w:rsid w:val="03870230"/>
    <w:rsid w:val="1CDA7B1F"/>
    <w:rsid w:val="2F5F1079"/>
    <w:rsid w:val="3FAE1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rsid w:val="00285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8517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rsid w:val="002851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8517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246</Words>
  <Characters>1406</Characters>
  <Application>Microsoft Office Word</Application>
  <DocSecurity>0</DocSecurity>
  <Lines>11</Lines>
  <Paragraphs>3</Paragraphs>
  <ScaleCrop>false</ScaleCrop>
  <Company>MS</Company>
  <LinksUpToDate>false</LinksUpToDate>
  <CharactersWithSpaces>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黄丹</dc:creator>
  <cp:lastModifiedBy>USER-</cp:lastModifiedBy>
  <cp:revision>2</cp:revision>
  <dcterms:created xsi:type="dcterms:W3CDTF">2023-02-22T02:33:00Z</dcterms:created>
  <dcterms:modified xsi:type="dcterms:W3CDTF">2023-02-24T06:25:00Z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9D8C83262F31417A8950CBE69E7CF96B</vt:lpwstr>
  </property>
</Properties>
</file>