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-153" w:rightChars="-73"/>
        <w:contextualSpacing/>
        <w:jc w:val="both"/>
        <w:rPr>
          <w:rFonts w:hint="eastAsia" w:ascii="仿宋_GB2312" w:hAnsi="Times New Roman" w:eastAsia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 xml:space="preserve">附件1：            </w:t>
      </w:r>
      <w:r>
        <w:rPr>
          <w:rFonts w:hint="eastAsia" w:ascii="仿宋_GB2312" w:hAnsi="Times New Roman" w:eastAsia="仿宋_GB2312"/>
          <w:b/>
          <w:bCs/>
          <w:sz w:val="32"/>
          <w:szCs w:val="32"/>
          <w:lang w:val="en-US" w:eastAsia="zh-CN"/>
        </w:rPr>
        <w:t xml:space="preserve"> 第十二届5·25心理健康月系列活动一览表</w:t>
      </w:r>
    </w:p>
    <w:tbl>
      <w:tblPr>
        <w:tblStyle w:val="9"/>
        <w:tblW w:w="15990" w:type="dxa"/>
        <w:tblInd w:w="-1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3150"/>
        <w:gridCol w:w="1950"/>
        <w:gridCol w:w="1620"/>
        <w:gridCol w:w="3765"/>
        <w:gridCol w:w="47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default" w:ascii="仿宋_GB2312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1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default" w:ascii="仿宋_GB2312" w:hAnsi="Times New Roman" w:eastAsia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8"/>
                <w:szCs w:val="28"/>
                <w:vertAlign w:val="baseline"/>
                <w:lang w:val="en-US" w:eastAsia="zh-CN"/>
              </w:rPr>
              <w:t>活动名称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1"/>
              </w:rPr>
              <w:t>时间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1"/>
              </w:rPr>
              <w:t>地点</w:t>
            </w:r>
          </w:p>
        </w:tc>
        <w:tc>
          <w:tcPr>
            <w:tcW w:w="376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1"/>
              </w:rPr>
              <w:t>对象</w:t>
            </w:r>
          </w:p>
        </w:tc>
        <w:tc>
          <w:tcPr>
            <w:tcW w:w="477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1"/>
              </w:rPr>
              <w:t>活动要求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3150" w:type="dxa"/>
            <w:vAlign w:val="center"/>
          </w:tcPr>
          <w:p>
            <w:pPr>
              <w:numPr>
                <w:ilvl w:val="0"/>
                <w:numId w:val="0"/>
              </w:numPr>
              <w:spacing w:line="560" w:lineRule="exact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560" w:lineRule="exact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启动开幕式暨心理委员朋辈辅导讲座</w:t>
            </w:r>
          </w:p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2021年4月28日14:30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腾讯会议：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806762030</w:t>
            </w:r>
          </w:p>
        </w:tc>
        <w:tc>
          <w:tcPr>
            <w:tcW w:w="376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二级学院学生办公室主任、二级学院辅导员、学工部辅导员、心理委员、心理工作室成员参加、心理学工作室成员参加</w:t>
            </w:r>
          </w:p>
        </w:tc>
        <w:tc>
          <w:tcPr>
            <w:tcW w:w="4770" w:type="dxa"/>
            <w:vAlign w:val="center"/>
          </w:tcPr>
          <w:p>
            <w:pPr>
              <w:tabs>
                <w:tab w:val="left" w:pos="4785"/>
              </w:tabs>
              <w:autoSpaceDN w:val="0"/>
              <w:ind w:right="-619" w:rightChars="-295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14: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入场完毕，全体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佩戴口罩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，手机静音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31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校园心理剧大赛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  <w:t>2021年4月</w:t>
            </w:r>
            <w:r>
              <w:rPr>
                <w:rFonts w:hint="eastAsia" w:ascii="宋体" w:hAnsi="宋体" w:cs="宋体"/>
                <w:sz w:val="18"/>
                <w:szCs w:val="18"/>
                <w:u w:val="none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none"/>
                <w:lang w:eastAsia="zh-CN"/>
              </w:rPr>
              <w:t>日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765" w:type="dxa"/>
            <w:vAlign w:val="center"/>
          </w:tcPr>
          <w:p>
            <w:pPr>
              <w:autoSpaceDN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全院学生</w:t>
            </w:r>
          </w:p>
        </w:tc>
        <w:tc>
          <w:tcPr>
            <w:tcW w:w="4770" w:type="dxa"/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校园心理剧表演大赛以二级学院为单位组织参加学校决赛。时间不超过1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分钟。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28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日前将报名表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级表演视频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交至老上善A区20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，电子版发至邮箱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1913512687@qq.com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具体要求见附件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</w:trPr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31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植物微景观创作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大赛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2021年5月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765" w:type="dxa"/>
            <w:vAlign w:val="center"/>
          </w:tcPr>
          <w:p>
            <w:pPr>
              <w:autoSpaceDN w:val="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全院学生</w:t>
            </w:r>
          </w:p>
        </w:tc>
        <w:tc>
          <w:tcPr>
            <w:tcW w:w="477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各二级学院统计各班报名情况，统一填写报名表于5月7日17:00前将报送报名表级参赛作品图片发至邮箱：1913512687@qq.com，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具体要求见附件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31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心理美文朗诵大赛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2021年5月7日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76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全院学生</w:t>
            </w:r>
          </w:p>
        </w:tc>
        <w:tc>
          <w:tcPr>
            <w:tcW w:w="477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各二级学院组织初赛，并择优推荐2组选手参加学校决赛。于5月7日17:00前将报名表及朗诵视频发至邮箱：1913512687@qq.com，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具体要求见附件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3150" w:type="dxa"/>
            <w:vAlign w:val="center"/>
          </w:tcPr>
          <w:p>
            <w:pPr>
              <w:numPr>
                <w:ilvl w:val="0"/>
                <w:numId w:val="0"/>
              </w:numPr>
              <w:spacing w:line="560" w:lineRule="exact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艺术心理主题作品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大赛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2021年5月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日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76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全院学生</w:t>
            </w:r>
          </w:p>
        </w:tc>
        <w:tc>
          <w:tcPr>
            <w:tcW w:w="477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每班至少一幅参赛作品，5月10日前将作品原件交至老上善A20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。具体要求见附件5。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3150" w:type="dxa"/>
            <w:vAlign w:val="center"/>
          </w:tcPr>
          <w:p>
            <w:pPr>
              <w:numPr>
                <w:ilvl w:val="0"/>
                <w:numId w:val="0"/>
              </w:numPr>
              <w:spacing w:line="560" w:lineRule="exact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减压团体心理辅导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2021年5月12日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老上善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A203</w:t>
            </w:r>
          </w:p>
        </w:tc>
        <w:tc>
          <w:tcPr>
            <w:tcW w:w="376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面向全院学生征集志愿者</w:t>
            </w:r>
          </w:p>
        </w:tc>
        <w:tc>
          <w:tcPr>
            <w:tcW w:w="477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具体要求见附件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3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31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闭幕式</w:t>
            </w:r>
          </w:p>
        </w:tc>
        <w:tc>
          <w:tcPr>
            <w:tcW w:w="195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2021年5月26日14:30</w:t>
            </w:r>
          </w:p>
        </w:tc>
        <w:tc>
          <w:tcPr>
            <w:tcW w:w="162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待定</w:t>
            </w:r>
          </w:p>
        </w:tc>
        <w:tc>
          <w:tcPr>
            <w:tcW w:w="3765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二级学院学生办公室主任、二级学院辅导员、学工部辅导员、心理委员、心理工作室成员参加、心理学工作室成员参加</w:t>
            </w:r>
          </w:p>
        </w:tc>
        <w:tc>
          <w:tcPr>
            <w:tcW w:w="4770" w:type="dxa"/>
            <w:vAlign w:val="center"/>
          </w:tcPr>
          <w:p>
            <w:pPr>
              <w:spacing w:line="560" w:lineRule="exact"/>
              <w:ind w:right="-153" w:rightChars="-73"/>
              <w:contextualSpacing/>
              <w:jc w:val="both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14: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入场完毕，全体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佩戴口罩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，手机静音</w:t>
            </w:r>
          </w:p>
        </w:tc>
      </w:tr>
    </w:tbl>
    <w:p>
      <w:pPr>
        <w:spacing w:line="560" w:lineRule="exact"/>
        <w:ind w:right="-153" w:rightChars="-73"/>
        <w:contextualSpacing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  <w:sectPr>
          <w:pgSz w:w="16838" w:h="11906" w:orient="landscape"/>
          <w:pgMar w:top="567" w:right="2098" w:bottom="0" w:left="2098" w:header="851" w:footer="992" w:gutter="0"/>
          <w:cols w:space="0" w:num="1"/>
          <w:rtlGutter w:val="0"/>
          <w:docGrid w:type="lines" w:linePitch="319" w:charSpace="0"/>
        </w:sectPr>
      </w:pPr>
    </w:p>
    <w:p>
      <w:pPr>
        <w:pStyle w:val="4"/>
        <w:numPr>
          <w:ilvl w:val="0"/>
          <w:numId w:val="0"/>
        </w:numPr>
        <w:spacing w:line="560" w:lineRule="exact"/>
        <w:ind w:left="420" w:leftChars="0" w:right="0" w:rightChars="0"/>
        <w:contextualSpacing/>
        <w:jc w:val="both"/>
        <w:rPr>
          <w:rFonts w:hint="default" w:ascii="Times New Roman" w:eastAsia="仿宋"/>
          <w:lang w:val="en-US" w:eastAsia="zh-CN"/>
        </w:rPr>
      </w:pPr>
    </w:p>
    <w:sectPr>
      <w:pgSz w:w="11906" w:h="16838"/>
      <w:pgMar w:top="2098" w:right="1498" w:bottom="2098" w:left="1588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DA36A0E1-A1AA-4A71-B3C4-ED6744FAF5C9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FF41A858-1A72-4FA6-9650-CF67EA1A662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66D346C1-1058-4627-AB44-FF9E1AB334A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A71945"/>
    <w:rsid w:val="00041F9A"/>
    <w:rsid w:val="0007778C"/>
    <w:rsid w:val="000A6F4F"/>
    <w:rsid w:val="00172CBB"/>
    <w:rsid w:val="00197E18"/>
    <w:rsid w:val="001C06AD"/>
    <w:rsid w:val="001D056A"/>
    <w:rsid w:val="001F37BF"/>
    <w:rsid w:val="00201D3E"/>
    <w:rsid w:val="00205AB4"/>
    <w:rsid w:val="00207062"/>
    <w:rsid w:val="00212182"/>
    <w:rsid w:val="00223CDD"/>
    <w:rsid w:val="00242F2D"/>
    <w:rsid w:val="002508DF"/>
    <w:rsid w:val="0025492E"/>
    <w:rsid w:val="00260465"/>
    <w:rsid w:val="00276A3F"/>
    <w:rsid w:val="00284631"/>
    <w:rsid w:val="002860AC"/>
    <w:rsid w:val="00291F36"/>
    <w:rsid w:val="00295D5D"/>
    <w:rsid w:val="003008D5"/>
    <w:rsid w:val="00314E08"/>
    <w:rsid w:val="00362B2C"/>
    <w:rsid w:val="00396E0E"/>
    <w:rsid w:val="003E678F"/>
    <w:rsid w:val="003F4EF2"/>
    <w:rsid w:val="00406A9D"/>
    <w:rsid w:val="0044450C"/>
    <w:rsid w:val="004731CD"/>
    <w:rsid w:val="00477F8E"/>
    <w:rsid w:val="004B39EA"/>
    <w:rsid w:val="004B4625"/>
    <w:rsid w:val="004E03E6"/>
    <w:rsid w:val="00564BC3"/>
    <w:rsid w:val="00564C49"/>
    <w:rsid w:val="00577619"/>
    <w:rsid w:val="005F1064"/>
    <w:rsid w:val="00632157"/>
    <w:rsid w:val="00646474"/>
    <w:rsid w:val="006515EE"/>
    <w:rsid w:val="0066162F"/>
    <w:rsid w:val="00662064"/>
    <w:rsid w:val="00685AE4"/>
    <w:rsid w:val="006A20E0"/>
    <w:rsid w:val="006E6404"/>
    <w:rsid w:val="006F3BC4"/>
    <w:rsid w:val="007573D1"/>
    <w:rsid w:val="00775136"/>
    <w:rsid w:val="007E262F"/>
    <w:rsid w:val="0082585D"/>
    <w:rsid w:val="00923D37"/>
    <w:rsid w:val="00924488"/>
    <w:rsid w:val="00933B36"/>
    <w:rsid w:val="0095474C"/>
    <w:rsid w:val="00965442"/>
    <w:rsid w:val="009C320E"/>
    <w:rsid w:val="009D4F34"/>
    <w:rsid w:val="009D6707"/>
    <w:rsid w:val="00A218D7"/>
    <w:rsid w:val="00A270C5"/>
    <w:rsid w:val="00A279FC"/>
    <w:rsid w:val="00A6032F"/>
    <w:rsid w:val="00A71945"/>
    <w:rsid w:val="00A75F99"/>
    <w:rsid w:val="00A9128B"/>
    <w:rsid w:val="00AC63F5"/>
    <w:rsid w:val="00AF6194"/>
    <w:rsid w:val="00B0759B"/>
    <w:rsid w:val="00B41CEF"/>
    <w:rsid w:val="00B650A9"/>
    <w:rsid w:val="00BE256A"/>
    <w:rsid w:val="00BF031A"/>
    <w:rsid w:val="00C36569"/>
    <w:rsid w:val="00C931B3"/>
    <w:rsid w:val="00CA7E8D"/>
    <w:rsid w:val="00CB351D"/>
    <w:rsid w:val="00CC3BDC"/>
    <w:rsid w:val="00CC3BEF"/>
    <w:rsid w:val="00CD7E77"/>
    <w:rsid w:val="00CE4E6D"/>
    <w:rsid w:val="00D16206"/>
    <w:rsid w:val="00D35926"/>
    <w:rsid w:val="00DC702E"/>
    <w:rsid w:val="00DD11D1"/>
    <w:rsid w:val="00DF340A"/>
    <w:rsid w:val="00E00F58"/>
    <w:rsid w:val="00E265FA"/>
    <w:rsid w:val="00E56133"/>
    <w:rsid w:val="00EA1E7E"/>
    <w:rsid w:val="00ED5806"/>
    <w:rsid w:val="00F06759"/>
    <w:rsid w:val="00F461F3"/>
    <w:rsid w:val="00F56032"/>
    <w:rsid w:val="00F913D4"/>
    <w:rsid w:val="00FC5653"/>
    <w:rsid w:val="00FE3847"/>
    <w:rsid w:val="04900060"/>
    <w:rsid w:val="04AE186D"/>
    <w:rsid w:val="05794EBB"/>
    <w:rsid w:val="06256E24"/>
    <w:rsid w:val="072A506A"/>
    <w:rsid w:val="079D6497"/>
    <w:rsid w:val="0C716B50"/>
    <w:rsid w:val="10797574"/>
    <w:rsid w:val="17892C63"/>
    <w:rsid w:val="1954633B"/>
    <w:rsid w:val="1D3C3A25"/>
    <w:rsid w:val="208554E7"/>
    <w:rsid w:val="20E5299C"/>
    <w:rsid w:val="21BC206D"/>
    <w:rsid w:val="21EB37C0"/>
    <w:rsid w:val="234B4B67"/>
    <w:rsid w:val="23F84090"/>
    <w:rsid w:val="28583C7E"/>
    <w:rsid w:val="288A17FC"/>
    <w:rsid w:val="290E566B"/>
    <w:rsid w:val="2ABF373B"/>
    <w:rsid w:val="2C4A5A16"/>
    <w:rsid w:val="32BA36EB"/>
    <w:rsid w:val="35AF3AAD"/>
    <w:rsid w:val="362462C1"/>
    <w:rsid w:val="36845534"/>
    <w:rsid w:val="38695D2B"/>
    <w:rsid w:val="3BF5271E"/>
    <w:rsid w:val="3D901F85"/>
    <w:rsid w:val="403B3A54"/>
    <w:rsid w:val="405B294A"/>
    <w:rsid w:val="40A15D8B"/>
    <w:rsid w:val="44606153"/>
    <w:rsid w:val="45760284"/>
    <w:rsid w:val="4664445A"/>
    <w:rsid w:val="46FE62B7"/>
    <w:rsid w:val="4BBB5099"/>
    <w:rsid w:val="4EFC7CAA"/>
    <w:rsid w:val="55AB6155"/>
    <w:rsid w:val="57412E09"/>
    <w:rsid w:val="58497CF1"/>
    <w:rsid w:val="599C28DC"/>
    <w:rsid w:val="5D2C2CA5"/>
    <w:rsid w:val="5F905B78"/>
    <w:rsid w:val="60364197"/>
    <w:rsid w:val="60731434"/>
    <w:rsid w:val="6409256D"/>
    <w:rsid w:val="66A723E8"/>
    <w:rsid w:val="6A786AC0"/>
    <w:rsid w:val="701960EF"/>
    <w:rsid w:val="74030231"/>
    <w:rsid w:val="748E191B"/>
    <w:rsid w:val="759A118C"/>
    <w:rsid w:val="76230232"/>
    <w:rsid w:val="7DC012AC"/>
    <w:rsid w:val="7F8D7773"/>
    <w:rsid w:val="7FB060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69" w:right="1461"/>
      <w:jc w:val="center"/>
      <w:outlineLvl w:val="0"/>
    </w:pPr>
    <w:rPr>
      <w:rFonts w:ascii="宋体" w:hAnsi="宋体" w:cs="宋体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character" w:customStyle="1" w:styleId="13">
    <w:name w:val="日期 Char"/>
    <w:link w:val="14"/>
    <w:semiHidden/>
    <w:qFormat/>
    <w:uiPriority w:val="0"/>
    <w:rPr>
      <w:kern w:val="2"/>
      <w:sz w:val="21"/>
      <w:szCs w:val="22"/>
    </w:rPr>
  </w:style>
  <w:style w:type="paragraph" w:customStyle="1" w:styleId="14">
    <w:name w:val="日期1"/>
    <w:basedOn w:val="1"/>
    <w:next w:val="1"/>
    <w:link w:val="13"/>
    <w:qFormat/>
    <w:uiPriority w:val="0"/>
    <w:pPr>
      <w:ind w:left="100" w:leftChars="2500"/>
    </w:pPr>
  </w:style>
  <w:style w:type="character" w:customStyle="1" w:styleId="15">
    <w:name w:val="批注框文本 Char"/>
    <w:link w:val="5"/>
    <w:semiHidden/>
    <w:qFormat/>
    <w:uiPriority w:val="0"/>
    <w:rPr>
      <w:rFonts w:cs="Times New Roman"/>
      <w:kern w:val="2"/>
      <w:sz w:val="18"/>
      <w:szCs w:val="18"/>
    </w:rPr>
  </w:style>
  <w:style w:type="character" w:customStyle="1" w:styleId="16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7">
    <w:name w:val="页眉 Char"/>
    <w:link w:val="7"/>
    <w:semiHidden/>
    <w:qFormat/>
    <w:uiPriority w:val="0"/>
    <w:rPr>
      <w:kern w:val="2"/>
      <w:sz w:val="18"/>
      <w:szCs w:val="18"/>
    </w:rPr>
  </w:style>
  <w:style w:type="paragraph" w:customStyle="1" w:styleId="18">
    <w:name w:val="列出段落1"/>
    <w:basedOn w:val="1"/>
    <w:qFormat/>
    <w:uiPriority w:val="0"/>
    <w:pPr>
      <w:spacing w:after="80"/>
      <w:ind w:firstLine="420" w:firstLineChars="200"/>
    </w:pPr>
    <w:rPr>
      <w:szCs w:val="21"/>
    </w:rPr>
  </w:style>
  <w:style w:type="character" w:customStyle="1" w:styleId="19">
    <w:name w:val="批注引用1"/>
    <w:qFormat/>
    <w:uiPriority w:val="0"/>
    <w:rPr>
      <w:sz w:val="21"/>
      <w:szCs w:val="21"/>
    </w:rPr>
  </w:style>
  <w:style w:type="paragraph" w:customStyle="1" w:styleId="20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普通(网站) New New"/>
    <w:basedOn w:val="20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14</Pages>
  <Words>3999</Words>
  <Characters>4309</Characters>
  <Lines>2</Lines>
  <Paragraphs>1</Paragraphs>
  <TotalTime>8</TotalTime>
  <ScaleCrop>false</ScaleCrop>
  <LinksUpToDate>false</LinksUpToDate>
  <CharactersWithSpaces>4488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2020-10-27T01:55:00Z</dcterms:created>
  <dc:creator>Administrator</dc:creator>
  <cp:lastModifiedBy>Administrator</cp:lastModifiedBy>
  <cp:lastPrinted>2020-10-26T08:53:00Z</cp:lastPrinted>
  <dcterms:modified xsi:type="dcterms:W3CDTF">2021-04-21T03:01:03Z</dcterms:modified>
  <dc:title>USER-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8D2B2761CC4E4689BB53836FA669E8A5</vt:lpwstr>
  </property>
</Properties>
</file>